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7DC8B" w14:textId="77777777" w:rsidR="00654448" w:rsidRDefault="00654448" w:rsidP="006207E7">
      <w:pPr>
        <w:wordWrap w:val="0"/>
        <w:ind w:firstLineChars="600" w:firstLine="1260"/>
        <w:jc w:val="right"/>
        <w:rPr>
          <w:u w:val="single"/>
        </w:rPr>
      </w:pPr>
      <w:r>
        <w:rPr>
          <w:rFonts w:hint="eastAsia"/>
        </w:rPr>
        <w:t>整理番号：</w:t>
      </w:r>
      <w:r w:rsidR="006207E7">
        <w:rPr>
          <w:rFonts w:hint="eastAsia"/>
          <w:u w:val="single"/>
        </w:rPr>
        <w:t xml:space="preserve">　</w:t>
      </w:r>
      <w:commentRangeStart w:id="0"/>
      <w:r w:rsidR="006207E7">
        <w:rPr>
          <w:rFonts w:hint="eastAsia"/>
          <w:u w:val="single"/>
        </w:rPr>
        <w:t xml:space="preserve">　　　　　　　　</w:t>
      </w:r>
      <w:commentRangeEnd w:id="0"/>
      <w:r w:rsidR="00074247">
        <w:rPr>
          <w:rStyle w:val="a8"/>
        </w:rPr>
        <w:commentReference w:id="0"/>
      </w:r>
    </w:p>
    <w:p w14:paraId="2F04B53C" w14:textId="77777777" w:rsidR="006207E7" w:rsidRPr="006207E7" w:rsidRDefault="006207E7" w:rsidP="006207E7">
      <w:pPr>
        <w:ind w:firstLineChars="600" w:firstLine="1260"/>
        <w:jc w:val="right"/>
        <w:rPr>
          <w:u w:val="single"/>
        </w:rPr>
      </w:pPr>
    </w:p>
    <w:p w14:paraId="62A9987C" w14:textId="77777777" w:rsidR="00EE5E8F" w:rsidRDefault="00946AA7" w:rsidP="006B049C">
      <w:pPr>
        <w:ind w:firstLineChars="600" w:firstLine="1260"/>
      </w:pPr>
      <w:r>
        <w:rPr>
          <w:rFonts w:hint="eastAsia"/>
        </w:rPr>
        <w:t xml:space="preserve">　　　　　　　　　　　　　　　　　　　　　　　　　　　　　　</w:t>
      </w:r>
      <w:commentRangeStart w:id="1"/>
      <w:r>
        <w:rPr>
          <w:rFonts w:hint="eastAsia"/>
        </w:rPr>
        <w:t xml:space="preserve"> 20</w:t>
      </w:r>
      <w:r>
        <w:rPr>
          <w:rFonts w:hint="eastAsia"/>
        </w:rPr>
        <w:t>●●</w:t>
      </w:r>
      <w:r w:rsidR="00EE5E8F">
        <w:rPr>
          <w:rFonts w:hint="eastAsia"/>
        </w:rPr>
        <w:t>年●月●日</w:t>
      </w:r>
      <w:commentRangeEnd w:id="1"/>
      <w:r w:rsidR="00074247">
        <w:rPr>
          <w:rStyle w:val="a8"/>
        </w:rPr>
        <w:commentReference w:id="1"/>
      </w:r>
      <w:r w:rsidR="00EE5E8F">
        <w:rPr>
          <w:rFonts w:hint="eastAsia"/>
        </w:rPr>
        <w:t xml:space="preserve">　　　　　　　　　　　　　　　　　　　　　　　　　　　</w:t>
      </w:r>
    </w:p>
    <w:p w14:paraId="1F4BB726" w14:textId="77777777" w:rsidR="00EE5E8F" w:rsidRPr="006B15E6" w:rsidRDefault="00EE5E8F" w:rsidP="006E330C">
      <w:pPr>
        <w:rPr>
          <w:rFonts w:asciiTheme="minorEastAsia" w:hAnsiTheme="minorEastAsia"/>
          <w:sz w:val="28"/>
          <w:szCs w:val="28"/>
        </w:rPr>
      </w:pPr>
      <w:r>
        <w:rPr>
          <w:rFonts w:hint="eastAsia"/>
        </w:rPr>
        <w:t xml:space="preserve">　　　　　</w:t>
      </w:r>
      <w:r w:rsidRPr="006B15E6">
        <w:rPr>
          <w:rFonts w:hint="eastAsia"/>
          <w:sz w:val="28"/>
          <w:szCs w:val="28"/>
        </w:rPr>
        <w:t xml:space="preserve">　</w:t>
      </w:r>
      <w:r w:rsidR="006B15E6">
        <w:rPr>
          <w:rFonts w:hint="eastAsia"/>
          <w:sz w:val="28"/>
          <w:szCs w:val="28"/>
        </w:rPr>
        <w:t xml:space="preserve">　</w:t>
      </w:r>
      <w:commentRangeStart w:id="2"/>
      <w:r w:rsidR="006B049C">
        <w:rPr>
          <w:rFonts w:hint="eastAsia"/>
          <w:sz w:val="28"/>
          <w:szCs w:val="28"/>
        </w:rPr>
        <w:t>被験者への支払い費用と依頼者が負担する費用</w:t>
      </w:r>
      <w:commentRangeEnd w:id="2"/>
      <w:r w:rsidR="0095166C">
        <w:rPr>
          <w:rStyle w:val="a8"/>
        </w:rPr>
        <w:commentReference w:id="2"/>
      </w:r>
    </w:p>
    <w:p w14:paraId="36BDE813" w14:textId="77777777" w:rsidR="00EE5E8F" w:rsidRPr="006B15E6" w:rsidRDefault="00EE5E8F" w:rsidP="00EE5E8F">
      <w:pPr>
        <w:rPr>
          <w:rFonts w:asciiTheme="minorEastAsia" w:hAnsiTheme="minorEastAsia"/>
          <w:sz w:val="24"/>
          <w:szCs w:val="24"/>
        </w:rPr>
      </w:pPr>
      <w:r w:rsidRPr="006B15E6">
        <w:rPr>
          <w:rFonts w:asciiTheme="minorEastAsia" w:hAnsiTheme="minorEastAsia" w:hint="eastAsia"/>
          <w:sz w:val="24"/>
          <w:szCs w:val="24"/>
        </w:rPr>
        <w:t xml:space="preserve">　　　　　　　　　　　　　　　　　</w:t>
      </w:r>
    </w:p>
    <w:p w14:paraId="2E7CEE61" w14:textId="77777777" w:rsidR="00EE5E8F" w:rsidRDefault="006B15E6" w:rsidP="00EE5E8F">
      <w:pPr>
        <w:rPr>
          <w:rFonts w:asciiTheme="minorEastAsia" w:hAnsiTheme="minorEastAsia"/>
          <w:sz w:val="22"/>
        </w:rPr>
      </w:pPr>
      <w:r>
        <w:rPr>
          <w:rFonts w:asciiTheme="minorEastAsia" w:hAnsiTheme="minorEastAsia" w:hint="eastAsia"/>
          <w:sz w:val="24"/>
          <w:szCs w:val="24"/>
        </w:rPr>
        <w:t xml:space="preserve">　　　　　　　　　　　　　　　　　　　　　　　　　</w:t>
      </w:r>
      <w:r w:rsidR="0031679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B15E6">
        <w:rPr>
          <w:rFonts w:asciiTheme="minorEastAsia" w:hAnsiTheme="minorEastAsia" w:hint="eastAsia"/>
          <w:sz w:val="22"/>
        </w:rPr>
        <w:t>●●株式会社</w:t>
      </w:r>
    </w:p>
    <w:p w14:paraId="09D1D20A" w14:textId="77777777" w:rsidR="006207E7" w:rsidRPr="006B15E6" w:rsidRDefault="006207E7" w:rsidP="00EE5E8F">
      <w:pPr>
        <w:rPr>
          <w:rFonts w:asciiTheme="minorEastAsia" w:hAnsiTheme="minorEastAsia"/>
          <w:sz w:val="22"/>
        </w:rPr>
      </w:pPr>
    </w:p>
    <w:p w14:paraId="51737218" w14:textId="77777777" w:rsidR="00EE5E8F" w:rsidRPr="006B15E6" w:rsidRDefault="00EE5E8F" w:rsidP="00EE5E8F">
      <w:pPr>
        <w:rPr>
          <w:rFonts w:asciiTheme="minorEastAsia" w:hAnsiTheme="minorEastAsia"/>
        </w:rPr>
      </w:pPr>
      <w:r w:rsidRPr="006B15E6">
        <w:rPr>
          <w:rFonts w:asciiTheme="minorEastAsia" w:hAnsiTheme="minorEastAsia" w:hint="eastAsia"/>
        </w:rPr>
        <w:t>治験課題名：</w:t>
      </w:r>
    </w:p>
    <w:p w14:paraId="54ECDFDB" w14:textId="77777777" w:rsidR="00EE5E8F" w:rsidRDefault="006B15E6" w:rsidP="00EE5E8F">
      <w:pPr>
        <w:rPr>
          <w:rFonts w:asciiTheme="minorEastAsia" w:hAnsiTheme="minorEastAsia"/>
        </w:rPr>
      </w:pPr>
      <w:r w:rsidRPr="006B15E6">
        <w:rPr>
          <w:rFonts w:asciiTheme="minorEastAsia" w:hAnsiTheme="minorEastAsia" w:hint="eastAsia"/>
        </w:rPr>
        <w:t>治験実施計画書番号：</w:t>
      </w:r>
    </w:p>
    <w:p w14:paraId="1E54A5EF" w14:textId="77777777" w:rsidR="006B049C" w:rsidRPr="006B15E6" w:rsidRDefault="006B049C" w:rsidP="00EE5E8F">
      <w:pPr>
        <w:rPr>
          <w:rFonts w:asciiTheme="minorEastAsia" w:hAnsiTheme="minorEastAsia"/>
        </w:rPr>
      </w:pPr>
    </w:p>
    <w:p w14:paraId="306E7F57" w14:textId="77777777" w:rsidR="006B15E6" w:rsidRDefault="006B049C" w:rsidP="006B049C">
      <w:pPr>
        <w:pStyle w:val="a3"/>
        <w:numPr>
          <w:ilvl w:val="0"/>
          <w:numId w:val="2"/>
        </w:numPr>
        <w:ind w:leftChars="0"/>
        <w:rPr>
          <w:rFonts w:asciiTheme="minorEastAsia" w:hAnsiTheme="minorEastAsia"/>
        </w:rPr>
      </w:pPr>
      <w:r w:rsidRPr="006B049C">
        <w:rPr>
          <w:rFonts w:asciiTheme="minorEastAsia" w:hAnsiTheme="minorEastAsia" w:hint="eastAsia"/>
        </w:rPr>
        <w:t>被験者への支払い</w:t>
      </w:r>
      <w:r w:rsidR="000E0DAC">
        <w:rPr>
          <w:rFonts w:asciiTheme="minorEastAsia" w:hAnsiTheme="minorEastAsia" w:hint="eastAsia"/>
        </w:rPr>
        <w:t>費用について</w:t>
      </w:r>
      <w:r>
        <w:rPr>
          <w:rFonts w:asciiTheme="minorEastAsia" w:hAnsiTheme="minorEastAsia" w:hint="eastAsia"/>
        </w:rPr>
        <w:t xml:space="preserve">　</w:t>
      </w:r>
    </w:p>
    <w:p w14:paraId="1A180B51" w14:textId="77777777" w:rsidR="00074247" w:rsidRDefault="006B049C" w:rsidP="00946AA7">
      <w:pPr>
        <w:pStyle w:val="a3"/>
        <w:ind w:leftChars="0" w:left="630" w:hangingChars="300" w:hanging="630"/>
        <w:rPr>
          <w:rFonts w:asciiTheme="minorEastAsia" w:hAnsiTheme="minorEastAsia"/>
        </w:rPr>
      </w:pPr>
      <w:r>
        <w:rPr>
          <w:rFonts w:asciiTheme="minorEastAsia" w:hAnsiTheme="minorEastAsia" w:hint="eastAsia"/>
        </w:rPr>
        <w:t xml:space="preserve">　　</w:t>
      </w:r>
      <w:r w:rsidR="00A87D90">
        <w:rPr>
          <w:rFonts w:asciiTheme="minorEastAsia" w:hAnsiTheme="minorEastAsia" w:hint="eastAsia"/>
        </w:rPr>
        <w:t xml:space="preserve">　</w:t>
      </w:r>
      <w:r w:rsidR="00074247">
        <w:rPr>
          <w:rFonts w:asciiTheme="minorEastAsia" w:hAnsiTheme="minorEastAsia" w:hint="eastAsia"/>
        </w:rPr>
        <w:t>被験者</w:t>
      </w:r>
      <w:r w:rsidR="00946AA7">
        <w:rPr>
          <w:rFonts w:asciiTheme="minorEastAsia" w:hAnsiTheme="minorEastAsia" w:hint="eastAsia"/>
        </w:rPr>
        <w:t>負担軽減費</w:t>
      </w:r>
      <w:r w:rsidR="006E330C" w:rsidRPr="006E330C">
        <w:rPr>
          <w:rFonts w:asciiTheme="minorEastAsia" w:hAnsiTheme="minorEastAsia" w:hint="eastAsia"/>
        </w:rPr>
        <w:t>について</w:t>
      </w:r>
    </w:p>
    <w:p w14:paraId="2776ECAE" w14:textId="77777777" w:rsidR="00074247" w:rsidRDefault="00074247" w:rsidP="00946AA7">
      <w:pPr>
        <w:pStyle w:val="a3"/>
        <w:ind w:leftChars="0" w:left="630" w:hangingChars="300" w:hanging="630"/>
      </w:pPr>
      <w:r>
        <w:rPr>
          <w:rFonts w:asciiTheme="minorEastAsia" w:hAnsiTheme="minorEastAsia" w:hint="eastAsia"/>
        </w:rPr>
        <w:t xml:space="preserve">　　　＜算定基準＞</w:t>
      </w:r>
      <w:commentRangeStart w:id="3"/>
      <w:r w:rsidRPr="00074247">
        <w:t>1</w:t>
      </w:r>
      <w:r w:rsidRPr="00074247">
        <w:t>来院あたり又は</w:t>
      </w:r>
      <w:r w:rsidRPr="00074247">
        <w:t>1</w:t>
      </w:r>
      <w:r w:rsidRPr="00074247">
        <w:t>入退院あたり</w:t>
      </w:r>
      <w:r w:rsidRPr="00074247">
        <w:t>10,000</w:t>
      </w:r>
      <w:r w:rsidRPr="00074247">
        <w:t>円を支払う</w:t>
      </w:r>
      <w:commentRangeEnd w:id="3"/>
      <w:r w:rsidR="009204BD">
        <w:rPr>
          <w:rStyle w:val="a8"/>
        </w:rPr>
        <w:commentReference w:id="3"/>
      </w:r>
      <w:r w:rsidRPr="00074247">
        <w:t>。</w:t>
      </w:r>
    </w:p>
    <w:p w14:paraId="1862A947" w14:textId="77777777" w:rsidR="009204BD" w:rsidRPr="00074247" w:rsidRDefault="009204BD" w:rsidP="00946AA7">
      <w:pPr>
        <w:pStyle w:val="a3"/>
        <w:ind w:leftChars="0" w:left="630" w:hangingChars="300" w:hanging="630"/>
      </w:pPr>
      <w:r>
        <w:rPr>
          <w:rFonts w:hint="eastAsia"/>
        </w:rPr>
        <w:t xml:space="preserve">　　　</w:t>
      </w:r>
      <w:commentRangeStart w:id="4"/>
      <w:r>
        <w:rPr>
          <w:rFonts w:hint="eastAsia"/>
        </w:rPr>
        <w:t>＜適応範囲＞</w:t>
      </w:r>
      <w:commentRangeEnd w:id="4"/>
      <w:r>
        <w:rPr>
          <w:rStyle w:val="a8"/>
        </w:rPr>
        <w:commentReference w:id="4"/>
      </w:r>
    </w:p>
    <w:p w14:paraId="1C04C902" w14:textId="77777777" w:rsidR="00074247" w:rsidRPr="009204BD" w:rsidRDefault="00074247" w:rsidP="00946AA7">
      <w:pPr>
        <w:pStyle w:val="a3"/>
        <w:ind w:leftChars="0" w:left="630" w:hangingChars="300" w:hanging="630"/>
        <w:rPr>
          <w:rFonts w:asciiTheme="minorEastAsia" w:hAnsiTheme="minorEastAsia"/>
        </w:rPr>
      </w:pPr>
      <w:r>
        <w:rPr>
          <w:rFonts w:asciiTheme="minorEastAsia" w:hAnsiTheme="minorEastAsia" w:hint="eastAsia"/>
        </w:rPr>
        <w:t xml:space="preserve">　　　</w:t>
      </w:r>
      <w:r w:rsidR="009204BD">
        <w:rPr>
          <w:rFonts w:asciiTheme="minorEastAsia" w:hAnsiTheme="minorEastAsia" w:hint="eastAsia"/>
        </w:rPr>
        <w:t>・</w:t>
      </w:r>
      <w:r>
        <w:rPr>
          <w:rFonts w:asciiTheme="minorEastAsia" w:hAnsiTheme="minorEastAsia" w:hint="eastAsia"/>
        </w:rPr>
        <w:t>治験実施計画書に規定されている来院（予定）</w:t>
      </w:r>
    </w:p>
    <w:p w14:paraId="7EA01EC0" w14:textId="30929534" w:rsidR="009204BD" w:rsidRDefault="00074247" w:rsidP="00946AA7">
      <w:pPr>
        <w:pStyle w:val="a3"/>
        <w:ind w:leftChars="0" w:left="630" w:hangingChars="300" w:hanging="630"/>
        <w:rPr>
          <w:rFonts w:asciiTheme="minorEastAsia" w:hAnsiTheme="minorEastAsia"/>
          <w:color w:val="0070C0"/>
        </w:rPr>
      </w:pPr>
      <w:r>
        <w:rPr>
          <w:rFonts w:asciiTheme="minorEastAsia" w:hAnsiTheme="minorEastAsia" w:hint="eastAsia"/>
        </w:rPr>
        <w:t xml:space="preserve">　</w:t>
      </w:r>
      <w:r w:rsidR="008648ED">
        <w:rPr>
          <w:rFonts w:asciiTheme="minorEastAsia" w:hAnsiTheme="minorEastAsia" w:hint="eastAsia"/>
          <w:color w:val="0070C0"/>
        </w:rPr>
        <w:t xml:space="preserve">　　</w:t>
      </w:r>
      <w:commentRangeStart w:id="5"/>
      <w:r w:rsidR="009204BD">
        <w:rPr>
          <w:rFonts w:asciiTheme="minorEastAsia" w:hAnsiTheme="minorEastAsia" w:hint="eastAsia"/>
          <w:color w:val="0070C0"/>
        </w:rPr>
        <w:t>・</w:t>
      </w:r>
      <w:r w:rsidRPr="00074247">
        <w:rPr>
          <w:rFonts w:asciiTheme="minorEastAsia" w:hAnsiTheme="minorEastAsia" w:hint="eastAsia"/>
          <w:color w:val="0070C0"/>
        </w:rPr>
        <w:t>有害事象発生時の規定外来院、有害事象の追跡・確認のために来院した場合も</w:t>
      </w:r>
      <w:r w:rsidR="009204BD">
        <w:rPr>
          <w:rFonts w:asciiTheme="minorEastAsia" w:hAnsiTheme="minorEastAsia" w:hint="eastAsia"/>
          <w:color w:val="0070C0"/>
        </w:rPr>
        <w:t>同様に、</w:t>
      </w:r>
    </w:p>
    <w:p w14:paraId="5FC8A176" w14:textId="77777777" w:rsidR="009204BD" w:rsidRDefault="00074247" w:rsidP="009204BD">
      <w:pPr>
        <w:pStyle w:val="a3"/>
        <w:ind w:leftChars="300" w:left="630" w:firstLineChars="100" w:firstLine="210"/>
        <w:rPr>
          <w:rFonts w:asciiTheme="minorEastAsia" w:hAnsiTheme="minorEastAsia"/>
          <w:color w:val="0070C0"/>
        </w:rPr>
      </w:pPr>
      <w:r w:rsidRPr="00074247">
        <w:rPr>
          <w:color w:val="0070C0"/>
        </w:rPr>
        <w:t>10,000</w:t>
      </w:r>
      <w:r w:rsidRPr="00074247">
        <w:rPr>
          <w:color w:val="0070C0"/>
        </w:rPr>
        <w:t>円</w:t>
      </w:r>
      <w:r w:rsidRPr="00074247">
        <w:rPr>
          <w:color w:val="0070C0"/>
        </w:rPr>
        <w:t>/1</w:t>
      </w:r>
      <w:r w:rsidRPr="00074247">
        <w:rPr>
          <w:color w:val="0070C0"/>
        </w:rPr>
        <w:t>回</w:t>
      </w:r>
      <w:r w:rsidRPr="00074247">
        <w:rPr>
          <w:rFonts w:asciiTheme="minorEastAsia" w:hAnsiTheme="minorEastAsia" w:hint="eastAsia"/>
          <w:color w:val="0070C0"/>
        </w:rPr>
        <w:t>の被験者負担軽減費を支払う。</w:t>
      </w:r>
      <w:commentRangeEnd w:id="5"/>
      <w:r w:rsidR="004A0E9B">
        <w:rPr>
          <w:rStyle w:val="a8"/>
        </w:rPr>
        <w:commentReference w:id="5"/>
      </w:r>
    </w:p>
    <w:p w14:paraId="2EE7137F" w14:textId="77777777" w:rsidR="00074247" w:rsidRPr="009204BD" w:rsidRDefault="009204BD" w:rsidP="009204BD">
      <w:pPr>
        <w:ind w:firstLineChars="300" w:firstLine="630"/>
        <w:rPr>
          <w:rFonts w:asciiTheme="minorEastAsia" w:hAnsiTheme="minorEastAsia"/>
          <w:color w:val="0070C0"/>
        </w:rPr>
      </w:pPr>
      <w:r>
        <w:rPr>
          <w:rFonts w:asciiTheme="minorEastAsia" w:hAnsiTheme="minorEastAsia" w:hint="eastAsia"/>
          <w:color w:val="0070C0"/>
        </w:rPr>
        <w:t>・</w:t>
      </w:r>
      <w:r w:rsidR="00074247" w:rsidRPr="009204BD">
        <w:rPr>
          <w:rFonts w:asciiTheme="minorEastAsia" w:hAnsiTheme="minorEastAsia" w:hint="eastAsia"/>
          <w:color w:val="0070C0"/>
        </w:rPr>
        <w:t>同意のみでスクリーニング検査を実施されない場合は、被験者負担軽減費は支払わない。</w:t>
      </w:r>
    </w:p>
    <w:p w14:paraId="71E3AAA1" w14:textId="77777777" w:rsidR="00946AA7" w:rsidRPr="00946AA7" w:rsidRDefault="00946AA7" w:rsidP="00946AA7">
      <w:pPr>
        <w:pStyle w:val="a3"/>
        <w:ind w:leftChars="0" w:left="630" w:hangingChars="300" w:hanging="630"/>
        <w:rPr>
          <w:rFonts w:asciiTheme="minorEastAsia" w:hAnsiTheme="minorEastAsia"/>
          <w:color w:val="FF0000"/>
        </w:rPr>
      </w:pPr>
    </w:p>
    <w:p w14:paraId="4615C4DE" w14:textId="77777777" w:rsidR="007E5ABD" w:rsidRPr="007E5ABD" w:rsidRDefault="006B049C" w:rsidP="006B049C">
      <w:pPr>
        <w:pStyle w:val="a3"/>
        <w:numPr>
          <w:ilvl w:val="0"/>
          <w:numId w:val="2"/>
        </w:numPr>
        <w:ind w:leftChars="0"/>
      </w:pPr>
      <w:commentRangeStart w:id="6"/>
      <w:r>
        <w:rPr>
          <w:rFonts w:hint="eastAsia"/>
        </w:rPr>
        <w:t>依頼者が負担する治験費用について</w:t>
      </w:r>
      <w:r w:rsidR="00DF160B">
        <w:rPr>
          <w:rFonts w:hint="eastAsia"/>
        </w:rPr>
        <w:t xml:space="preserve">　</w:t>
      </w:r>
      <w:commentRangeEnd w:id="6"/>
      <w:r w:rsidR="009204BD">
        <w:rPr>
          <w:rStyle w:val="a8"/>
        </w:rPr>
        <w:commentReference w:id="6"/>
      </w:r>
      <w:r w:rsidR="00DF160B" w:rsidRPr="00A87D90">
        <w:rPr>
          <w:rFonts w:hint="eastAsia"/>
          <w:color w:val="FF0000"/>
        </w:rPr>
        <w:t xml:space="preserve">　</w:t>
      </w:r>
    </w:p>
    <w:p w14:paraId="4C2E6585" w14:textId="77777777" w:rsidR="006B049C" w:rsidRDefault="00DF160B" w:rsidP="006B049C">
      <w:pPr>
        <w:pStyle w:val="a3"/>
        <w:numPr>
          <w:ilvl w:val="1"/>
          <w:numId w:val="2"/>
        </w:numPr>
        <w:ind w:leftChars="0"/>
      </w:pPr>
      <w:r>
        <w:rPr>
          <w:rFonts w:hint="eastAsia"/>
        </w:rPr>
        <w:t>保険外併用療養費対象外経費</w:t>
      </w:r>
    </w:p>
    <w:p w14:paraId="2AF9763C" w14:textId="2DFC865F" w:rsidR="009204BD" w:rsidRDefault="006B049C" w:rsidP="00334370">
      <w:pPr>
        <w:pStyle w:val="a3"/>
        <w:ind w:leftChars="-24" w:left="1420" w:hangingChars="700" w:hanging="1470"/>
        <w:rPr>
          <w:color w:val="0070C0"/>
        </w:rPr>
      </w:pPr>
      <w:r w:rsidRPr="009204BD">
        <w:rPr>
          <w:rFonts w:hint="eastAsia"/>
          <w:color w:val="0070C0"/>
        </w:rPr>
        <w:t xml:space="preserve">　</w:t>
      </w:r>
      <w:r w:rsidR="008648ED">
        <w:rPr>
          <w:rFonts w:hint="eastAsia"/>
          <w:color w:val="0070C0"/>
        </w:rPr>
        <w:t xml:space="preserve">　　</w:t>
      </w:r>
      <w:r w:rsidR="009204BD">
        <w:rPr>
          <w:rFonts w:hint="eastAsia"/>
          <w:color w:val="0070C0"/>
        </w:rPr>
        <w:t>・</w:t>
      </w:r>
      <w:r w:rsidR="00EA464E" w:rsidRPr="009204BD">
        <w:rPr>
          <w:rFonts w:hint="eastAsia"/>
          <w:color w:val="0070C0"/>
        </w:rPr>
        <w:t>本治験に係る被験者の診療に係る費用のうち、治験薬</w:t>
      </w:r>
      <w:r w:rsidR="009204BD">
        <w:rPr>
          <w:rFonts w:hint="eastAsia"/>
          <w:color w:val="0070C0"/>
        </w:rPr>
        <w:t>投与開始日から治験薬</w:t>
      </w:r>
      <w:r w:rsidR="00EA464E" w:rsidRPr="009204BD">
        <w:rPr>
          <w:rFonts w:hint="eastAsia"/>
          <w:color w:val="0070C0"/>
        </w:rPr>
        <w:t>投与</w:t>
      </w:r>
      <w:r w:rsidR="009204BD">
        <w:rPr>
          <w:rFonts w:hint="eastAsia"/>
          <w:color w:val="0070C0"/>
        </w:rPr>
        <w:t>終了日又は</w:t>
      </w:r>
    </w:p>
    <w:p w14:paraId="3F39AA3F" w14:textId="77777777" w:rsidR="009204BD" w:rsidRDefault="009204BD" w:rsidP="009204BD">
      <w:pPr>
        <w:pStyle w:val="a3"/>
        <w:ind w:leftChars="376" w:left="1420" w:hangingChars="300" w:hanging="630"/>
        <w:rPr>
          <w:color w:val="0070C0"/>
        </w:rPr>
      </w:pPr>
      <w:r>
        <w:rPr>
          <w:rFonts w:hint="eastAsia"/>
          <w:color w:val="0070C0"/>
        </w:rPr>
        <w:t>治験薬投与中止判断日のいずれか遅い日まで</w:t>
      </w:r>
      <w:r w:rsidR="00EA464E" w:rsidRPr="009204BD">
        <w:rPr>
          <w:rFonts w:hint="eastAsia"/>
          <w:color w:val="0070C0"/>
        </w:rPr>
        <w:t>のすべての検査・画像診断、同種同効薬の費用</w:t>
      </w:r>
    </w:p>
    <w:p w14:paraId="2245138C" w14:textId="77777777" w:rsidR="006B049C" w:rsidRPr="009204BD" w:rsidRDefault="009204BD" w:rsidP="009204BD">
      <w:pPr>
        <w:pStyle w:val="a3"/>
        <w:ind w:leftChars="376" w:left="1420" w:hangingChars="300" w:hanging="630"/>
        <w:rPr>
          <w:color w:val="0070C0"/>
        </w:rPr>
      </w:pPr>
      <w:r>
        <w:rPr>
          <w:rFonts w:hint="eastAsia"/>
          <w:color w:val="0070C0"/>
        </w:rPr>
        <w:t>の全額</w:t>
      </w:r>
    </w:p>
    <w:p w14:paraId="4F0BA179" w14:textId="77777777" w:rsidR="003D5D25" w:rsidRPr="009204BD" w:rsidRDefault="009204BD" w:rsidP="00334370">
      <w:pPr>
        <w:pStyle w:val="a3"/>
        <w:ind w:leftChars="-24" w:left="1420" w:hangingChars="700" w:hanging="1470"/>
        <w:rPr>
          <w:color w:val="0070C0"/>
        </w:rPr>
      </w:pPr>
      <w:r>
        <w:rPr>
          <w:rFonts w:hint="eastAsia"/>
          <w:color w:val="0070C0"/>
        </w:rPr>
        <w:t xml:space="preserve">　</w:t>
      </w:r>
      <w:r w:rsidR="003D5D25" w:rsidRPr="009204BD">
        <w:rPr>
          <w:rFonts w:hint="eastAsia"/>
          <w:color w:val="0070C0"/>
        </w:rPr>
        <w:t xml:space="preserve">　</w:t>
      </w:r>
      <w:r w:rsidR="00E81C59" w:rsidRPr="009204BD">
        <w:rPr>
          <w:rFonts w:hint="eastAsia"/>
          <w:color w:val="0070C0"/>
        </w:rPr>
        <w:t xml:space="preserve">　</w:t>
      </w:r>
      <w:r>
        <w:rPr>
          <w:rFonts w:hint="eastAsia"/>
          <w:color w:val="0070C0"/>
        </w:rPr>
        <w:t>・</w:t>
      </w:r>
      <w:r w:rsidR="003D5D25" w:rsidRPr="009204BD">
        <w:rPr>
          <w:rFonts w:hint="eastAsia"/>
          <w:color w:val="0070C0"/>
        </w:rPr>
        <w:t>同種同効薬：</w:t>
      </w:r>
      <w:r w:rsidR="007E5ABD" w:rsidRPr="009204BD">
        <w:rPr>
          <w:rFonts w:hint="eastAsia"/>
          <w:color w:val="0070C0"/>
        </w:rPr>
        <w:t>●●、■■、（たくさんある場合は、別途□□参照で結構です）</w:t>
      </w:r>
    </w:p>
    <w:p w14:paraId="0C3E80F7" w14:textId="77777777" w:rsidR="00EA464E" w:rsidRDefault="00E81C59" w:rsidP="00EA464E">
      <w:pPr>
        <w:pStyle w:val="a3"/>
        <w:numPr>
          <w:ilvl w:val="1"/>
          <w:numId w:val="2"/>
        </w:numPr>
        <w:ind w:leftChars="0"/>
      </w:pPr>
      <w:r>
        <w:rPr>
          <w:rFonts w:hint="eastAsia"/>
        </w:rPr>
        <w:t>保</w:t>
      </w:r>
      <w:r w:rsidR="007B7475">
        <w:rPr>
          <w:rFonts w:hint="eastAsia"/>
        </w:rPr>
        <w:t>険外併用療養費対象外経費以外の</w:t>
      </w:r>
      <w:r w:rsidR="005602DF">
        <w:rPr>
          <w:rFonts w:hint="eastAsia"/>
        </w:rPr>
        <w:t>治験の</w:t>
      </w:r>
      <w:r w:rsidR="007B7475">
        <w:rPr>
          <w:rFonts w:hint="eastAsia"/>
        </w:rPr>
        <w:t>診療に係る費用</w:t>
      </w:r>
    </w:p>
    <w:p w14:paraId="54E64DAF" w14:textId="1231ADB4" w:rsidR="009204BD" w:rsidRDefault="009204BD" w:rsidP="008648ED">
      <w:pPr>
        <w:ind w:firstLineChars="300" w:firstLine="630"/>
        <w:rPr>
          <w:color w:val="0070C0"/>
        </w:rPr>
      </w:pPr>
      <w:r w:rsidRPr="009204BD">
        <w:rPr>
          <w:rFonts w:hint="eastAsia"/>
          <w:color w:val="0070C0"/>
        </w:rPr>
        <w:t>・</w:t>
      </w:r>
      <w:commentRangeStart w:id="7"/>
      <w:r w:rsidR="00EA464E" w:rsidRPr="009204BD">
        <w:rPr>
          <w:rFonts w:hint="eastAsia"/>
          <w:color w:val="0070C0"/>
        </w:rPr>
        <w:t>同意取得日から治験薬投与開始</w:t>
      </w:r>
      <w:r>
        <w:rPr>
          <w:rFonts w:hint="eastAsia"/>
          <w:color w:val="0070C0"/>
        </w:rPr>
        <w:t>日</w:t>
      </w:r>
      <w:r w:rsidR="00E81C59" w:rsidRPr="009204BD">
        <w:rPr>
          <w:rFonts w:hint="eastAsia"/>
          <w:color w:val="0070C0"/>
        </w:rPr>
        <w:t>前</w:t>
      </w:r>
      <w:r w:rsidR="00EA464E" w:rsidRPr="009204BD">
        <w:rPr>
          <w:rFonts w:hint="eastAsia"/>
          <w:color w:val="0070C0"/>
        </w:rPr>
        <w:t>日までの期間、</w:t>
      </w:r>
      <w:r>
        <w:rPr>
          <w:rFonts w:hint="eastAsia"/>
          <w:color w:val="0070C0"/>
        </w:rPr>
        <w:t>並びに</w:t>
      </w:r>
      <w:r w:rsidR="00EA464E" w:rsidRPr="009204BD">
        <w:rPr>
          <w:rFonts w:hint="eastAsia"/>
          <w:color w:val="0070C0"/>
        </w:rPr>
        <w:t>治験薬投与</w:t>
      </w:r>
      <w:r w:rsidR="00E81C59" w:rsidRPr="009204BD">
        <w:rPr>
          <w:rFonts w:hint="eastAsia"/>
          <w:color w:val="0070C0"/>
        </w:rPr>
        <w:t>終了日</w:t>
      </w:r>
      <w:r>
        <w:rPr>
          <w:rFonts w:hint="eastAsia"/>
          <w:color w:val="0070C0"/>
        </w:rPr>
        <w:t>又は治験薬投与</w:t>
      </w:r>
    </w:p>
    <w:p w14:paraId="223F1721" w14:textId="77777777" w:rsidR="009204BD" w:rsidRDefault="00E81C59" w:rsidP="009204BD">
      <w:pPr>
        <w:ind w:firstLineChars="400" w:firstLine="840"/>
        <w:rPr>
          <w:color w:val="0070C0"/>
        </w:rPr>
      </w:pPr>
      <w:r w:rsidRPr="009204BD">
        <w:rPr>
          <w:rFonts w:hint="eastAsia"/>
          <w:color w:val="0070C0"/>
        </w:rPr>
        <w:t>中止判断日のいずれか遅い日の翌日から治験</w:t>
      </w:r>
      <w:r w:rsidR="00EA464E" w:rsidRPr="009204BD">
        <w:rPr>
          <w:rFonts w:hint="eastAsia"/>
          <w:color w:val="0070C0"/>
        </w:rPr>
        <w:t>中止／終了時検査実施日までの期間で、</w:t>
      </w:r>
      <w:r w:rsidR="009204BD">
        <w:rPr>
          <w:rFonts w:hint="eastAsia"/>
          <w:color w:val="0070C0"/>
        </w:rPr>
        <w:t>治験</w:t>
      </w:r>
    </w:p>
    <w:p w14:paraId="69671DAF" w14:textId="77777777" w:rsidR="00377896" w:rsidRDefault="00EA464E" w:rsidP="009204BD">
      <w:pPr>
        <w:ind w:firstLineChars="400" w:firstLine="840"/>
        <w:rPr>
          <w:color w:val="0070C0"/>
        </w:rPr>
      </w:pPr>
      <w:r w:rsidRPr="009204BD">
        <w:rPr>
          <w:rFonts w:hint="eastAsia"/>
          <w:color w:val="0070C0"/>
        </w:rPr>
        <w:t>実施計画書に規定されている治験に係る検査・画像診断費用についての被験者負担分</w:t>
      </w:r>
      <w:r w:rsidR="006E330C" w:rsidRPr="009204BD">
        <w:rPr>
          <w:rFonts w:hint="eastAsia"/>
          <w:color w:val="0070C0"/>
        </w:rPr>
        <w:t>を負担</w:t>
      </w:r>
    </w:p>
    <w:p w14:paraId="33EAB477" w14:textId="77777777" w:rsidR="006B049C" w:rsidRDefault="00377896" w:rsidP="009204BD">
      <w:pPr>
        <w:ind w:firstLineChars="400" w:firstLine="840"/>
        <w:rPr>
          <w:color w:val="0070C0"/>
        </w:rPr>
      </w:pPr>
      <w:r>
        <w:rPr>
          <w:rFonts w:hint="eastAsia"/>
          <w:color w:val="0070C0"/>
        </w:rPr>
        <w:t>する</w:t>
      </w:r>
      <w:r w:rsidR="006E330C" w:rsidRPr="009204BD">
        <w:rPr>
          <w:rFonts w:hint="eastAsia"/>
          <w:color w:val="0070C0"/>
        </w:rPr>
        <w:t>。</w:t>
      </w:r>
      <w:commentRangeEnd w:id="7"/>
      <w:r>
        <w:rPr>
          <w:rStyle w:val="a8"/>
        </w:rPr>
        <w:commentReference w:id="7"/>
      </w:r>
    </w:p>
    <w:p w14:paraId="4E1A16AA" w14:textId="77777777" w:rsidR="00377896" w:rsidRDefault="00377896" w:rsidP="00377896">
      <w:pPr>
        <w:rPr>
          <w:color w:val="0070C0"/>
        </w:rPr>
      </w:pPr>
      <w:r>
        <w:rPr>
          <w:rFonts w:hint="eastAsia"/>
          <w:color w:val="0070C0"/>
        </w:rPr>
        <w:t xml:space="preserve">　　　・治験薬投与終了日の翌日から中止判断日までの全ての検査・画像診断費用は依頼者が全額</w:t>
      </w:r>
    </w:p>
    <w:p w14:paraId="59E46501" w14:textId="77777777" w:rsidR="007B7713" w:rsidRDefault="00377896" w:rsidP="007B7713">
      <w:pPr>
        <w:ind w:firstLineChars="400" w:firstLine="840"/>
        <w:rPr>
          <w:color w:val="0070C0"/>
        </w:rPr>
      </w:pPr>
      <w:r>
        <w:rPr>
          <w:rFonts w:hint="eastAsia"/>
          <w:color w:val="0070C0"/>
        </w:rPr>
        <w:t>負担する。</w:t>
      </w:r>
    </w:p>
    <w:p w14:paraId="2A03AAC3" w14:textId="77777777" w:rsidR="007B7713" w:rsidRDefault="007B7713" w:rsidP="00F55296">
      <w:pPr>
        <w:spacing w:line="240" w:lineRule="exact"/>
        <w:rPr>
          <w:color w:val="0070C0"/>
          <w:sz w:val="18"/>
        </w:rPr>
      </w:pPr>
      <w:commentRangeStart w:id="8"/>
      <w:r>
        <w:rPr>
          <w:rFonts w:hint="eastAsia"/>
          <w:color w:val="0070C0"/>
          <w:sz w:val="18"/>
        </w:rPr>
        <w:t xml:space="preserve">同意　　　　　　　　投与　　　　　　</w:t>
      </w:r>
      <w:r>
        <w:rPr>
          <w:rFonts w:hint="eastAsia"/>
          <w:color w:val="0070C0"/>
          <w:sz w:val="18"/>
        </w:rPr>
        <w:t xml:space="preserve"> </w:t>
      </w:r>
      <w:r>
        <w:rPr>
          <w:rFonts w:hint="eastAsia"/>
          <w:color w:val="0070C0"/>
          <w:sz w:val="18"/>
        </w:rPr>
        <w:t xml:space="preserve">　　投与　　　　　　　　投与　　　　　　　　</w:t>
      </w:r>
      <w:r>
        <w:rPr>
          <w:rFonts w:hint="eastAsia"/>
          <w:color w:val="0070C0"/>
          <w:sz w:val="18"/>
        </w:rPr>
        <w:t xml:space="preserve"> </w:t>
      </w:r>
      <w:r>
        <w:rPr>
          <w:rFonts w:hint="eastAsia"/>
          <w:color w:val="0070C0"/>
          <w:sz w:val="18"/>
        </w:rPr>
        <w:t>投与</w:t>
      </w:r>
    </w:p>
    <w:p w14:paraId="69BAB4AF" w14:textId="77777777" w:rsidR="007B7713" w:rsidRPr="007B7713" w:rsidRDefault="007B7713" w:rsidP="00F55296">
      <w:pPr>
        <w:spacing w:line="240" w:lineRule="exact"/>
        <w:rPr>
          <w:color w:val="0070C0"/>
          <w:sz w:val="18"/>
        </w:rPr>
      </w:pPr>
      <w:r>
        <w:rPr>
          <w:rFonts w:hint="eastAsia"/>
          <w:color w:val="0070C0"/>
          <w:sz w:val="18"/>
        </w:rPr>
        <w:t xml:space="preserve">取得日　　　　　　　開始日　　　　　　　</w:t>
      </w:r>
      <w:r>
        <w:rPr>
          <w:rFonts w:hint="eastAsia"/>
          <w:color w:val="0070C0"/>
          <w:sz w:val="18"/>
        </w:rPr>
        <w:t xml:space="preserve"> </w:t>
      </w:r>
      <w:r>
        <w:rPr>
          <w:rFonts w:hint="eastAsia"/>
          <w:color w:val="0070C0"/>
          <w:sz w:val="18"/>
        </w:rPr>
        <w:t xml:space="preserve">終了日　　　　　　　開始日　　　　　　</w:t>
      </w:r>
      <w:r>
        <w:rPr>
          <w:rFonts w:hint="eastAsia"/>
          <w:color w:val="0070C0"/>
          <w:sz w:val="18"/>
        </w:rPr>
        <w:t xml:space="preserve"> </w:t>
      </w:r>
      <w:r>
        <w:rPr>
          <w:rFonts w:hint="eastAsia"/>
          <w:color w:val="0070C0"/>
          <w:sz w:val="18"/>
        </w:rPr>
        <w:t xml:space="preserve">　終了日</w:t>
      </w:r>
    </w:p>
    <w:tbl>
      <w:tblPr>
        <w:tblStyle w:val="af"/>
        <w:tblW w:w="0" w:type="auto"/>
        <w:tblInd w:w="250" w:type="dxa"/>
        <w:tblLook w:val="04A0" w:firstRow="1" w:lastRow="0" w:firstColumn="1" w:lastColumn="0" w:noHBand="0" w:noVBand="1"/>
      </w:tblPr>
      <w:tblGrid>
        <w:gridCol w:w="1843"/>
        <w:gridCol w:w="1843"/>
        <w:gridCol w:w="1842"/>
        <w:gridCol w:w="1843"/>
        <w:gridCol w:w="1843"/>
      </w:tblGrid>
      <w:tr w:rsidR="007B7713" w14:paraId="14EF152E" w14:textId="77777777" w:rsidTr="007B7713">
        <w:trPr>
          <w:trHeight w:val="70"/>
        </w:trPr>
        <w:tc>
          <w:tcPr>
            <w:tcW w:w="1843" w:type="dxa"/>
          </w:tcPr>
          <w:p w14:paraId="3AB2801B" w14:textId="77777777" w:rsidR="007B7713" w:rsidRPr="007B7713" w:rsidRDefault="007B7713" w:rsidP="007B7713">
            <w:pPr>
              <w:jc w:val="center"/>
              <w:rPr>
                <w:color w:val="0070C0"/>
                <w:sz w:val="20"/>
              </w:rPr>
            </w:pPr>
            <w:r w:rsidRPr="007B7713">
              <w:rPr>
                <w:rFonts w:hint="eastAsia"/>
                <w:color w:val="0070C0"/>
                <w:sz w:val="20"/>
              </w:rPr>
              <w:t>スクリーニング期</w:t>
            </w:r>
          </w:p>
        </w:tc>
        <w:tc>
          <w:tcPr>
            <w:tcW w:w="1843" w:type="dxa"/>
          </w:tcPr>
          <w:p w14:paraId="6CE9602D" w14:textId="77777777" w:rsidR="007B7713" w:rsidRPr="007B7713" w:rsidRDefault="007B7713" w:rsidP="007B7713">
            <w:pPr>
              <w:jc w:val="center"/>
              <w:rPr>
                <w:color w:val="0070C0"/>
                <w:sz w:val="20"/>
              </w:rPr>
            </w:pPr>
            <w:r w:rsidRPr="007B7713">
              <w:rPr>
                <w:rFonts w:hint="eastAsia"/>
                <w:color w:val="0070C0"/>
                <w:sz w:val="20"/>
              </w:rPr>
              <w:t>治療期</w:t>
            </w:r>
          </w:p>
        </w:tc>
        <w:tc>
          <w:tcPr>
            <w:tcW w:w="1842" w:type="dxa"/>
          </w:tcPr>
          <w:p w14:paraId="501B8C6B" w14:textId="77777777" w:rsidR="007B7713" w:rsidRPr="007B7713" w:rsidRDefault="007B7713" w:rsidP="007B7713">
            <w:pPr>
              <w:jc w:val="center"/>
              <w:rPr>
                <w:color w:val="0070C0"/>
                <w:sz w:val="20"/>
              </w:rPr>
            </w:pPr>
            <w:r w:rsidRPr="007B7713">
              <w:rPr>
                <w:rFonts w:hint="eastAsia"/>
                <w:color w:val="0070C0"/>
                <w:sz w:val="20"/>
              </w:rPr>
              <w:t>FU</w:t>
            </w:r>
            <w:r w:rsidRPr="007B7713">
              <w:rPr>
                <w:rFonts w:hint="eastAsia"/>
                <w:color w:val="0070C0"/>
                <w:sz w:val="20"/>
              </w:rPr>
              <w:t>期</w:t>
            </w:r>
          </w:p>
        </w:tc>
        <w:tc>
          <w:tcPr>
            <w:tcW w:w="1843" w:type="dxa"/>
          </w:tcPr>
          <w:p w14:paraId="4BE6B844" w14:textId="77777777" w:rsidR="007B7713" w:rsidRPr="007B7713" w:rsidRDefault="007B7713" w:rsidP="007B7713">
            <w:pPr>
              <w:jc w:val="center"/>
              <w:rPr>
                <w:color w:val="0070C0"/>
                <w:sz w:val="20"/>
              </w:rPr>
            </w:pPr>
            <w:r w:rsidRPr="007B7713">
              <w:rPr>
                <w:rFonts w:hint="eastAsia"/>
                <w:color w:val="0070C0"/>
                <w:sz w:val="20"/>
              </w:rPr>
              <w:t>投与第</w:t>
            </w:r>
            <w:r w:rsidRPr="007B7713">
              <w:rPr>
                <w:rFonts w:hint="eastAsia"/>
                <w:color w:val="0070C0"/>
                <w:sz w:val="20"/>
              </w:rPr>
              <w:t>2</w:t>
            </w:r>
            <w:r w:rsidRPr="007B7713">
              <w:rPr>
                <w:rFonts w:hint="eastAsia"/>
                <w:color w:val="0070C0"/>
                <w:sz w:val="20"/>
              </w:rPr>
              <w:t>期</w:t>
            </w:r>
          </w:p>
        </w:tc>
        <w:tc>
          <w:tcPr>
            <w:tcW w:w="1843" w:type="dxa"/>
          </w:tcPr>
          <w:p w14:paraId="6D37E8E9" w14:textId="77777777" w:rsidR="007B7713" w:rsidRPr="007B7713" w:rsidRDefault="007B7713" w:rsidP="007B7713">
            <w:pPr>
              <w:jc w:val="center"/>
              <w:rPr>
                <w:color w:val="0070C0"/>
                <w:sz w:val="20"/>
              </w:rPr>
            </w:pPr>
            <w:r w:rsidRPr="007B7713">
              <w:rPr>
                <w:rFonts w:hint="eastAsia"/>
                <w:color w:val="0070C0"/>
                <w:sz w:val="20"/>
              </w:rPr>
              <w:t>FU</w:t>
            </w:r>
            <w:r w:rsidRPr="007B7713">
              <w:rPr>
                <w:rFonts w:hint="eastAsia"/>
                <w:color w:val="0070C0"/>
                <w:sz w:val="20"/>
              </w:rPr>
              <w:t>期</w:t>
            </w:r>
          </w:p>
        </w:tc>
      </w:tr>
      <w:tr w:rsidR="007B7713" w14:paraId="01CEE341" w14:textId="77777777" w:rsidTr="007B7713">
        <w:trPr>
          <w:trHeight w:val="623"/>
        </w:trPr>
        <w:tc>
          <w:tcPr>
            <w:tcW w:w="1843" w:type="dxa"/>
            <w:vAlign w:val="center"/>
          </w:tcPr>
          <w:p w14:paraId="330C33CB" w14:textId="77777777" w:rsidR="007B7713" w:rsidRPr="007B7713" w:rsidRDefault="007B7713" w:rsidP="007B7713">
            <w:pPr>
              <w:spacing w:line="240" w:lineRule="exact"/>
              <w:jc w:val="center"/>
              <w:rPr>
                <w:color w:val="0070C0"/>
                <w:sz w:val="18"/>
              </w:rPr>
            </w:pPr>
            <w:r w:rsidRPr="007B7713">
              <w:rPr>
                <w:rFonts w:hint="eastAsia"/>
                <w:color w:val="0070C0"/>
                <w:sz w:val="16"/>
              </w:rPr>
              <w:t>実施計画書に規定されている検査・画像診断</w:t>
            </w:r>
          </w:p>
        </w:tc>
        <w:tc>
          <w:tcPr>
            <w:tcW w:w="1843" w:type="dxa"/>
            <w:vAlign w:val="center"/>
          </w:tcPr>
          <w:p w14:paraId="762BC16B" w14:textId="77777777" w:rsidR="007B7713" w:rsidRDefault="007B7713" w:rsidP="007B7713">
            <w:pPr>
              <w:spacing w:line="240" w:lineRule="exact"/>
              <w:jc w:val="center"/>
              <w:rPr>
                <w:color w:val="0070C0"/>
                <w:sz w:val="16"/>
              </w:rPr>
            </w:pPr>
            <w:r>
              <w:rPr>
                <w:rFonts w:hint="eastAsia"/>
                <w:color w:val="0070C0"/>
                <w:sz w:val="16"/>
              </w:rPr>
              <w:t>全ての検査・画像診断</w:t>
            </w:r>
          </w:p>
          <w:p w14:paraId="07A81B70" w14:textId="77777777" w:rsidR="007B7713" w:rsidRPr="007B7713" w:rsidRDefault="007B7713" w:rsidP="007B7713">
            <w:pPr>
              <w:spacing w:line="240" w:lineRule="exact"/>
              <w:jc w:val="center"/>
              <w:rPr>
                <w:color w:val="0070C0"/>
                <w:sz w:val="16"/>
              </w:rPr>
            </w:pPr>
            <w:r>
              <w:rPr>
                <w:rFonts w:hint="eastAsia"/>
                <w:color w:val="0070C0"/>
                <w:sz w:val="16"/>
              </w:rPr>
              <w:t>同種同効薬</w:t>
            </w:r>
          </w:p>
        </w:tc>
        <w:tc>
          <w:tcPr>
            <w:tcW w:w="1842" w:type="dxa"/>
            <w:vAlign w:val="center"/>
          </w:tcPr>
          <w:p w14:paraId="57314B03" w14:textId="77777777" w:rsidR="007B7713" w:rsidRPr="007B7713" w:rsidRDefault="007B7713" w:rsidP="007B7713">
            <w:pPr>
              <w:spacing w:line="240" w:lineRule="exact"/>
              <w:jc w:val="center"/>
              <w:rPr>
                <w:color w:val="0070C0"/>
                <w:sz w:val="16"/>
              </w:rPr>
            </w:pPr>
            <w:r>
              <w:rPr>
                <w:rFonts w:hint="eastAsia"/>
                <w:color w:val="0070C0"/>
                <w:sz w:val="16"/>
              </w:rPr>
              <w:t>実施計画書に規定されている検査・画像診断</w:t>
            </w:r>
          </w:p>
        </w:tc>
        <w:tc>
          <w:tcPr>
            <w:tcW w:w="1843" w:type="dxa"/>
            <w:vAlign w:val="center"/>
          </w:tcPr>
          <w:p w14:paraId="19179C31" w14:textId="77777777" w:rsidR="007B7713" w:rsidRDefault="007B7713" w:rsidP="007B7713">
            <w:pPr>
              <w:spacing w:line="240" w:lineRule="exact"/>
              <w:jc w:val="center"/>
              <w:rPr>
                <w:color w:val="0070C0"/>
                <w:sz w:val="16"/>
              </w:rPr>
            </w:pPr>
            <w:r>
              <w:rPr>
                <w:rFonts w:hint="eastAsia"/>
                <w:color w:val="0070C0"/>
                <w:sz w:val="16"/>
              </w:rPr>
              <w:t>全ての検査・画像診断</w:t>
            </w:r>
          </w:p>
          <w:p w14:paraId="39CFBF12" w14:textId="77777777" w:rsidR="007B7713" w:rsidRPr="007B7713" w:rsidRDefault="007B7713" w:rsidP="007B7713">
            <w:pPr>
              <w:spacing w:line="240" w:lineRule="exact"/>
              <w:jc w:val="center"/>
              <w:rPr>
                <w:color w:val="0070C0"/>
                <w:sz w:val="16"/>
              </w:rPr>
            </w:pPr>
            <w:r>
              <w:rPr>
                <w:rFonts w:hint="eastAsia"/>
                <w:color w:val="0070C0"/>
                <w:sz w:val="16"/>
              </w:rPr>
              <w:t>同種同効薬</w:t>
            </w:r>
          </w:p>
        </w:tc>
        <w:tc>
          <w:tcPr>
            <w:tcW w:w="1843" w:type="dxa"/>
            <w:vAlign w:val="center"/>
          </w:tcPr>
          <w:p w14:paraId="71E1E303" w14:textId="77777777" w:rsidR="007B7713" w:rsidRPr="007B7713" w:rsidRDefault="007B7713" w:rsidP="007B7713">
            <w:pPr>
              <w:spacing w:line="240" w:lineRule="exact"/>
              <w:jc w:val="center"/>
              <w:rPr>
                <w:color w:val="0070C0"/>
                <w:sz w:val="16"/>
              </w:rPr>
            </w:pPr>
            <w:r>
              <w:rPr>
                <w:rFonts w:hint="eastAsia"/>
                <w:color w:val="0070C0"/>
                <w:sz w:val="16"/>
              </w:rPr>
              <w:t>実施計画書に規定されている検査・画像診断</w:t>
            </w:r>
          </w:p>
        </w:tc>
      </w:tr>
      <w:tr w:rsidR="007B7713" w14:paraId="1555048B" w14:textId="77777777" w:rsidTr="007B7713">
        <w:trPr>
          <w:trHeight w:val="688"/>
        </w:trPr>
        <w:tc>
          <w:tcPr>
            <w:tcW w:w="1843" w:type="dxa"/>
            <w:vAlign w:val="center"/>
          </w:tcPr>
          <w:p w14:paraId="78F0DD25" w14:textId="77777777" w:rsidR="007B7713" w:rsidRDefault="007B7713" w:rsidP="007B7713">
            <w:pPr>
              <w:spacing w:line="240" w:lineRule="exact"/>
              <w:jc w:val="center"/>
              <w:rPr>
                <w:color w:val="0070C0"/>
                <w:sz w:val="16"/>
              </w:rPr>
            </w:pPr>
            <w:r>
              <w:rPr>
                <w:rFonts w:hint="eastAsia"/>
                <w:color w:val="0070C0"/>
                <w:sz w:val="16"/>
              </w:rPr>
              <w:t>被験者負担分を</w:t>
            </w:r>
          </w:p>
          <w:p w14:paraId="4B60DEE9" w14:textId="77777777" w:rsidR="007B7713" w:rsidRPr="007B7713" w:rsidRDefault="007B7713" w:rsidP="007B7713">
            <w:pPr>
              <w:spacing w:line="240" w:lineRule="exact"/>
              <w:jc w:val="center"/>
              <w:rPr>
                <w:color w:val="0070C0"/>
                <w:sz w:val="16"/>
              </w:rPr>
            </w:pPr>
            <w:r>
              <w:rPr>
                <w:rFonts w:hint="eastAsia"/>
                <w:color w:val="0070C0"/>
                <w:sz w:val="16"/>
              </w:rPr>
              <w:t>依頼者が負担</w:t>
            </w:r>
          </w:p>
        </w:tc>
        <w:tc>
          <w:tcPr>
            <w:tcW w:w="1843" w:type="dxa"/>
            <w:vAlign w:val="center"/>
          </w:tcPr>
          <w:p w14:paraId="5E5474F9" w14:textId="77777777" w:rsidR="007B7713" w:rsidRDefault="007B7713" w:rsidP="007B7713">
            <w:pPr>
              <w:spacing w:line="240" w:lineRule="exact"/>
              <w:jc w:val="center"/>
              <w:rPr>
                <w:color w:val="0070C0"/>
                <w:sz w:val="16"/>
              </w:rPr>
            </w:pPr>
            <w:r>
              <w:rPr>
                <w:rFonts w:hint="eastAsia"/>
                <w:color w:val="0070C0"/>
                <w:sz w:val="16"/>
              </w:rPr>
              <w:t>依頼者負担</w:t>
            </w:r>
          </w:p>
          <w:p w14:paraId="6918569C" w14:textId="77777777" w:rsidR="007B7713" w:rsidRPr="007B7713" w:rsidRDefault="007B7713" w:rsidP="007B7713">
            <w:pPr>
              <w:spacing w:line="240" w:lineRule="exact"/>
              <w:jc w:val="center"/>
              <w:rPr>
                <w:color w:val="0070C0"/>
                <w:sz w:val="16"/>
              </w:rPr>
            </w:pPr>
            <w:r>
              <w:rPr>
                <w:rFonts w:hint="eastAsia"/>
                <w:color w:val="0070C0"/>
                <w:sz w:val="16"/>
              </w:rPr>
              <w:t>（全額）</w:t>
            </w:r>
          </w:p>
        </w:tc>
        <w:tc>
          <w:tcPr>
            <w:tcW w:w="1842" w:type="dxa"/>
            <w:vAlign w:val="center"/>
          </w:tcPr>
          <w:p w14:paraId="65BF9CED" w14:textId="77777777" w:rsidR="007B7713" w:rsidRDefault="007B7713" w:rsidP="007B7713">
            <w:pPr>
              <w:spacing w:line="240" w:lineRule="exact"/>
              <w:jc w:val="center"/>
              <w:rPr>
                <w:color w:val="0070C0"/>
                <w:sz w:val="16"/>
              </w:rPr>
            </w:pPr>
            <w:r>
              <w:rPr>
                <w:rFonts w:hint="eastAsia"/>
                <w:color w:val="0070C0"/>
                <w:sz w:val="16"/>
              </w:rPr>
              <w:t>被験者負担分を</w:t>
            </w:r>
          </w:p>
          <w:p w14:paraId="02F40C6A" w14:textId="77777777" w:rsidR="007B7713" w:rsidRPr="007B7713" w:rsidRDefault="007B7713" w:rsidP="007B7713">
            <w:pPr>
              <w:spacing w:line="240" w:lineRule="exact"/>
              <w:jc w:val="center"/>
              <w:rPr>
                <w:color w:val="0070C0"/>
                <w:sz w:val="16"/>
              </w:rPr>
            </w:pPr>
            <w:r>
              <w:rPr>
                <w:rFonts w:hint="eastAsia"/>
                <w:color w:val="0070C0"/>
                <w:sz w:val="16"/>
              </w:rPr>
              <w:t>依頼者が負担</w:t>
            </w:r>
          </w:p>
        </w:tc>
        <w:tc>
          <w:tcPr>
            <w:tcW w:w="1843" w:type="dxa"/>
            <w:vAlign w:val="center"/>
          </w:tcPr>
          <w:p w14:paraId="678CE997" w14:textId="77777777" w:rsidR="007B7713" w:rsidRDefault="007B7713" w:rsidP="007B7713">
            <w:pPr>
              <w:spacing w:line="240" w:lineRule="exact"/>
              <w:jc w:val="center"/>
              <w:rPr>
                <w:color w:val="0070C0"/>
                <w:sz w:val="16"/>
              </w:rPr>
            </w:pPr>
            <w:r>
              <w:rPr>
                <w:rFonts w:hint="eastAsia"/>
                <w:color w:val="0070C0"/>
                <w:sz w:val="16"/>
              </w:rPr>
              <w:t>依頼者負担</w:t>
            </w:r>
          </w:p>
          <w:p w14:paraId="23EA30B5" w14:textId="77777777" w:rsidR="007B7713" w:rsidRPr="007B7713" w:rsidRDefault="007B7713" w:rsidP="007B7713">
            <w:pPr>
              <w:spacing w:line="240" w:lineRule="exact"/>
              <w:jc w:val="center"/>
              <w:rPr>
                <w:color w:val="0070C0"/>
                <w:sz w:val="16"/>
              </w:rPr>
            </w:pPr>
            <w:r>
              <w:rPr>
                <w:rFonts w:hint="eastAsia"/>
                <w:color w:val="0070C0"/>
                <w:sz w:val="16"/>
              </w:rPr>
              <w:t>（全額）</w:t>
            </w:r>
          </w:p>
        </w:tc>
        <w:tc>
          <w:tcPr>
            <w:tcW w:w="1843" w:type="dxa"/>
            <w:vAlign w:val="center"/>
          </w:tcPr>
          <w:p w14:paraId="6A5B5AFB" w14:textId="77777777" w:rsidR="007B7713" w:rsidRDefault="007B7713" w:rsidP="007B7713">
            <w:pPr>
              <w:spacing w:line="240" w:lineRule="exact"/>
              <w:jc w:val="center"/>
              <w:rPr>
                <w:color w:val="0070C0"/>
                <w:sz w:val="16"/>
              </w:rPr>
            </w:pPr>
            <w:r>
              <w:rPr>
                <w:rFonts w:hint="eastAsia"/>
                <w:color w:val="0070C0"/>
                <w:sz w:val="16"/>
              </w:rPr>
              <w:t>被験者負担分を</w:t>
            </w:r>
          </w:p>
          <w:p w14:paraId="4DBE371C" w14:textId="77777777" w:rsidR="007B7713" w:rsidRPr="007B7713" w:rsidRDefault="007B7713" w:rsidP="007B7713">
            <w:pPr>
              <w:spacing w:line="240" w:lineRule="exact"/>
              <w:jc w:val="center"/>
              <w:rPr>
                <w:color w:val="0070C0"/>
                <w:sz w:val="16"/>
              </w:rPr>
            </w:pPr>
            <w:r>
              <w:rPr>
                <w:rFonts w:hint="eastAsia"/>
                <w:color w:val="0070C0"/>
                <w:sz w:val="16"/>
              </w:rPr>
              <w:t>依頼者が負担</w:t>
            </w:r>
          </w:p>
        </w:tc>
      </w:tr>
    </w:tbl>
    <w:commentRangeEnd w:id="8"/>
    <w:p w14:paraId="799BF407" w14:textId="77777777" w:rsidR="007B7713" w:rsidRPr="009204BD" w:rsidRDefault="007B7713" w:rsidP="007B7713">
      <w:pPr>
        <w:rPr>
          <w:color w:val="0070C0"/>
        </w:rPr>
      </w:pPr>
      <w:r>
        <w:rPr>
          <w:rStyle w:val="a8"/>
        </w:rPr>
        <w:commentReference w:id="8"/>
      </w:r>
    </w:p>
    <w:p w14:paraId="6EED9ED6" w14:textId="77777777" w:rsidR="006B049C" w:rsidRDefault="006B049C" w:rsidP="00EA464E">
      <w:pPr>
        <w:pStyle w:val="a3"/>
        <w:numPr>
          <w:ilvl w:val="1"/>
          <w:numId w:val="2"/>
        </w:numPr>
        <w:ind w:leftChars="0"/>
      </w:pPr>
      <w:r>
        <w:rPr>
          <w:rFonts w:hint="eastAsia"/>
        </w:rPr>
        <w:lastRenderedPageBreak/>
        <w:t>同種同効薬以外に依頼者が負担する医薬品</w:t>
      </w:r>
      <w:r w:rsidR="00377896">
        <w:rPr>
          <w:rFonts w:hint="eastAsia"/>
        </w:rPr>
        <w:t>等</w:t>
      </w:r>
      <w:r>
        <w:rPr>
          <w:rFonts w:hint="eastAsia"/>
        </w:rPr>
        <w:t>の費用</w:t>
      </w:r>
    </w:p>
    <w:p w14:paraId="2CF35FF8" w14:textId="06F081BF" w:rsidR="007B7713" w:rsidRDefault="008648ED" w:rsidP="00377896">
      <w:pPr>
        <w:rPr>
          <w:color w:val="0070C0"/>
        </w:rPr>
      </w:pPr>
      <w:r>
        <w:rPr>
          <w:rFonts w:hint="eastAsia"/>
          <w:color w:val="0070C0"/>
        </w:rPr>
        <w:t xml:space="preserve">　　　</w:t>
      </w:r>
      <w:r w:rsidR="007B7713">
        <w:rPr>
          <w:rFonts w:hint="eastAsia"/>
          <w:color w:val="0070C0"/>
        </w:rPr>
        <w:t>・抗がん剤のレジメンに規定されている支持療法、治験薬投与、調製に必要な医薬品の費用を</w:t>
      </w:r>
    </w:p>
    <w:p w14:paraId="0FB57A0C" w14:textId="77777777" w:rsidR="007B7713" w:rsidRPr="007B7713" w:rsidRDefault="007B7713" w:rsidP="007B7713">
      <w:pPr>
        <w:ind w:firstLineChars="400" w:firstLine="840"/>
        <w:rPr>
          <w:color w:val="0070C0"/>
        </w:rPr>
      </w:pPr>
      <w:r>
        <w:rPr>
          <w:rFonts w:hint="eastAsia"/>
          <w:color w:val="0070C0"/>
        </w:rPr>
        <w:t>依頼者が負担する。（全額）</w:t>
      </w:r>
    </w:p>
    <w:p w14:paraId="4017E6BE" w14:textId="77777777" w:rsidR="006B049C" w:rsidRDefault="007B7713" w:rsidP="008648ED">
      <w:pPr>
        <w:pStyle w:val="a3"/>
        <w:ind w:leftChars="0" w:left="780"/>
      </w:pPr>
      <w:commentRangeStart w:id="9"/>
      <w:r>
        <w:rPr>
          <w:rFonts w:hint="eastAsia"/>
        </w:rPr>
        <w:t>本治験のための</w:t>
      </w:r>
      <w:r w:rsidR="006B049C">
        <w:rPr>
          <w:rFonts w:hint="eastAsia"/>
        </w:rPr>
        <w:t>入院費用の負担について</w:t>
      </w:r>
      <w:commentRangeEnd w:id="9"/>
      <w:r>
        <w:rPr>
          <w:rStyle w:val="a8"/>
        </w:rPr>
        <w:commentReference w:id="9"/>
      </w:r>
    </w:p>
    <w:p w14:paraId="123860B6" w14:textId="1788FF12" w:rsidR="00812E40" w:rsidRDefault="007B7713" w:rsidP="00F55296">
      <w:pPr>
        <w:rPr>
          <w:color w:val="0070C0"/>
        </w:rPr>
      </w:pPr>
      <w:r>
        <w:rPr>
          <w:rFonts w:hint="eastAsia"/>
        </w:rPr>
        <w:t xml:space="preserve">　</w:t>
      </w:r>
      <w:r w:rsidR="008648ED">
        <w:rPr>
          <w:rFonts w:hint="eastAsia"/>
          <w:color w:val="0070C0"/>
        </w:rPr>
        <w:t xml:space="preserve">　　</w:t>
      </w:r>
      <w:r>
        <w:rPr>
          <w:rFonts w:hint="eastAsia"/>
          <w:color w:val="0070C0"/>
        </w:rPr>
        <w:t>・</w:t>
      </w:r>
      <w:r w:rsidR="00812E40">
        <w:rPr>
          <w:rFonts w:hint="eastAsia"/>
          <w:color w:val="0070C0"/>
        </w:rPr>
        <w:t>治験薬</w:t>
      </w:r>
      <w:r w:rsidR="00F55296">
        <w:rPr>
          <w:rFonts w:hint="eastAsia"/>
          <w:color w:val="0070C0"/>
        </w:rPr>
        <w:t>初回投与時、</w:t>
      </w:r>
      <w:r>
        <w:rPr>
          <w:rFonts w:hint="eastAsia"/>
          <w:color w:val="0070C0"/>
        </w:rPr>
        <w:t>本治験実施に伴う生検実施時</w:t>
      </w:r>
      <w:r w:rsidR="00812E40">
        <w:rPr>
          <w:rFonts w:hint="eastAsia"/>
          <w:color w:val="0070C0"/>
        </w:rPr>
        <w:t>において入院が必要な場合</w:t>
      </w:r>
      <w:r>
        <w:rPr>
          <w:rFonts w:hint="eastAsia"/>
          <w:color w:val="0070C0"/>
        </w:rPr>
        <w:t>、</w:t>
      </w:r>
      <w:r w:rsidR="00812E40">
        <w:rPr>
          <w:rFonts w:hint="eastAsia"/>
          <w:color w:val="0070C0"/>
        </w:rPr>
        <w:t>及び</w:t>
      </w:r>
      <w:r w:rsidR="00F55296">
        <w:rPr>
          <w:rFonts w:hint="eastAsia"/>
          <w:color w:val="0070C0"/>
        </w:rPr>
        <w:t>責任</w:t>
      </w:r>
      <w:r w:rsidR="00F55296">
        <w:rPr>
          <w:rFonts w:hint="eastAsia"/>
          <w:color w:val="0070C0"/>
        </w:rPr>
        <w:t>(</w:t>
      </w:r>
      <w:r w:rsidR="00F55296">
        <w:rPr>
          <w:rFonts w:hint="eastAsia"/>
          <w:color w:val="0070C0"/>
        </w:rPr>
        <w:t>担当</w:t>
      </w:r>
      <w:r w:rsidR="00F55296">
        <w:rPr>
          <w:rFonts w:hint="eastAsia"/>
          <w:color w:val="0070C0"/>
        </w:rPr>
        <w:t>)</w:t>
      </w:r>
    </w:p>
    <w:p w14:paraId="781FB55C" w14:textId="77777777" w:rsidR="00812E40" w:rsidRDefault="00F55296" w:rsidP="007B7713">
      <w:pPr>
        <w:ind w:firstLineChars="400" w:firstLine="840"/>
        <w:rPr>
          <w:color w:val="0070C0"/>
        </w:rPr>
      </w:pPr>
      <w:r>
        <w:rPr>
          <w:rFonts w:hint="eastAsia"/>
          <w:color w:val="0070C0"/>
        </w:rPr>
        <w:t>医師が</w:t>
      </w:r>
      <w:r w:rsidR="00812E40">
        <w:rPr>
          <w:rFonts w:hint="eastAsia"/>
          <w:color w:val="0070C0"/>
        </w:rPr>
        <w:t>入院</w:t>
      </w:r>
      <w:r w:rsidR="00812E40" w:rsidRPr="004A0E9B">
        <w:rPr>
          <w:rFonts w:hint="eastAsia"/>
          <w:color w:val="0070C0"/>
        </w:rPr>
        <w:t>を必</w:t>
      </w:r>
      <w:r w:rsidR="00812E40">
        <w:rPr>
          <w:rFonts w:hint="eastAsia"/>
          <w:color w:val="0070C0"/>
        </w:rPr>
        <w:t>要と</w:t>
      </w:r>
      <w:r>
        <w:rPr>
          <w:rFonts w:hint="eastAsia"/>
          <w:color w:val="0070C0"/>
        </w:rPr>
        <w:t>判断した場合</w:t>
      </w:r>
      <w:r w:rsidR="007B7713">
        <w:rPr>
          <w:rFonts w:hint="eastAsia"/>
          <w:color w:val="0070C0"/>
        </w:rPr>
        <w:t>は、入院基本料及び入院基本料等加算、食事療養費、</w:t>
      </w:r>
    </w:p>
    <w:p w14:paraId="4620ED5A" w14:textId="737D780A" w:rsidR="00F10D0E" w:rsidRPr="007B7713" w:rsidRDefault="007B7713" w:rsidP="007B7713">
      <w:pPr>
        <w:ind w:firstLineChars="400" w:firstLine="840"/>
        <w:rPr>
          <w:color w:val="0070C0"/>
        </w:rPr>
      </w:pPr>
      <w:r>
        <w:rPr>
          <w:rFonts w:hint="eastAsia"/>
          <w:color w:val="0070C0"/>
        </w:rPr>
        <w:t>病衣代、やむを得ない場合の差額ベッド代を依頼者が全額負担する。</w:t>
      </w:r>
    </w:p>
    <w:p w14:paraId="783E705B" w14:textId="77777777" w:rsidR="00F10D0E" w:rsidRDefault="00F10D0E" w:rsidP="00E74021">
      <w:pPr>
        <w:pStyle w:val="a3"/>
        <w:numPr>
          <w:ilvl w:val="1"/>
          <w:numId w:val="2"/>
        </w:numPr>
        <w:ind w:leftChars="0"/>
      </w:pPr>
      <w:r>
        <w:rPr>
          <w:rFonts w:hint="eastAsia"/>
        </w:rPr>
        <w:t>その他の費用</w:t>
      </w:r>
    </w:p>
    <w:p w14:paraId="0E694B06" w14:textId="5714EDAD" w:rsidR="007B7713" w:rsidRDefault="006B049C" w:rsidP="00F10D0E">
      <w:pPr>
        <w:pStyle w:val="a3"/>
        <w:ind w:leftChars="0" w:left="210" w:hangingChars="100" w:hanging="210"/>
        <w:rPr>
          <w:color w:val="0070C0"/>
        </w:rPr>
      </w:pPr>
      <w:r w:rsidRPr="007B7713">
        <w:rPr>
          <w:rFonts w:hint="eastAsia"/>
          <w:color w:val="0070C0"/>
        </w:rPr>
        <w:t xml:space="preserve">　</w:t>
      </w:r>
      <w:r w:rsidR="008648ED">
        <w:rPr>
          <w:rFonts w:hint="eastAsia"/>
          <w:color w:val="0070C0"/>
        </w:rPr>
        <w:t xml:space="preserve">　　</w:t>
      </w:r>
      <w:r w:rsidR="007B7713">
        <w:rPr>
          <w:rFonts w:hint="eastAsia"/>
          <w:color w:val="0070C0"/>
        </w:rPr>
        <w:t>・</w:t>
      </w:r>
      <w:r w:rsidR="00F10D0E" w:rsidRPr="007B7713">
        <w:rPr>
          <w:rFonts w:hint="eastAsia"/>
          <w:color w:val="0070C0"/>
        </w:rPr>
        <w:t>妊娠検査費用</w:t>
      </w:r>
      <w:r w:rsidR="007B7713">
        <w:rPr>
          <w:rFonts w:hint="eastAsia"/>
          <w:color w:val="0070C0"/>
        </w:rPr>
        <w:t>の全額</w:t>
      </w:r>
    </w:p>
    <w:p w14:paraId="786FD14F" w14:textId="77777777" w:rsidR="007B7713" w:rsidRDefault="007B7713" w:rsidP="007B7713">
      <w:pPr>
        <w:pStyle w:val="a3"/>
        <w:ind w:leftChars="100" w:left="210" w:firstLineChars="200" w:firstLine="420"/>
        <w:rPr>
          <w:color w:val="0070C0"/>
        </w:rPr>
      </w:pPr>
      <w:r>
        <w:rPr>
          <w:rFonts w:hint="eastAsia"/>
          <w:color w:val="0070C0"/>
        </w:rPr>
        <w:t>・</w:t>
      </w:r>
      <w:r>
        <w:rPr>
          <w:rFonts w:hint="eastAsia"/>
          <w:color w:val="0070C0"/>
        </w:rPr>
        <w:t>HIV</w:t>
      </w:r>
      <w:r w:rsidR="00F10D0E" w:rsidRPr="007B7713">
        <w:rPr>
          <w:rFonts w:hint="eastAsia"/>
          <w:color w:val="0070C0"/>
        </w:rPr>
        <w:t>検査</w:t>
      </w:r>
      <w:r>
        <w:rPr>
          <w:rFonts w:hint="eastAsia"/>
          <w:color w:val="0070C0"/>
        </w:rPr>
        <w:t>及び肝炎検査とそれに係わる費用の全額</w:t>
      </w:r>
    </w:p>
    <w:p w14:paraId="74BDC360" w14:textId="77777777" w:rsidR="007B7713" w:rsidRDefault="007B7713" w:rsidP="007B7713">
      <w:pPr>
        <w:pStyle w:val="a3"/>
        <w:ind w:leftChars="100" w:left="210" w:firstLineChars="200" w:firstLine="420"/>
        <w:rPr>
          <w:color w:val="0070C0"/>
        </w:rPr>
      </w:pPr>
      <w:r>
        <w:rPr>
          <w:rFonts w:hint="eastAsia"/>
          <w:color w:val="0070C0"/>
        </w:rPr>
        <w:t>・腫瘍マーカーの検査及び診断に係る費用の全額</w:t>
      </w:r>
    </w:p>
    <w:p w14:paraId="2EFD277F" w14:textId="77777777" w:rsidR="006B049C" w:rsidRDefault="007B7713" w:rsidP="007B7713">
      <w:pPr>
        <w:pStyle w:val="a3"/>
        <w:ind w:leftChars="100" w:left="210" w:firstLineChars="200" w:firstLine="420"/>
        <w:rPr>
          <w:color w:val="0070C0"/>
        </w:rPr>
      </w:pPr>
      <w:r>
        <w:rPr>
          <w:rFonts w:hint="eastAsia"/>
          <w:color w:val="0070C0"/>
        </w:rPr>
        <w:t>・</w:t>
      </w:r>
      <w:r w:rsidR="00F10D0E" w:rsidRPr="007B7713">
        <w:rPr>
          <w:rFonts w:hint="eastAsia"/>
          <w:color w:val="0070C0"/>
        </w:rPr>
        <w:t>画像データ提供費用</w:t>
      </w:r>
      <w:r>
        <w:rPr>
          <w:rFonts w:hint="eastAsia"/>
          <w:color w:val="0070C0"/>
        </w:rPr>
        <w:t>：</w:t>
      </w:r>
      <w:r>
        <w:rPr>
          <w:rFonts w:hint="eastAsia"/>
          <w:color w:val="0070C0"/>
        </w:rPr>
        <w:t>1,000</w:t>
      </w:r>
      <w:r>
        <w:rPr>
          <w:rFonts w:hint="eastAsia"/>
          <w:color w:val="0070C0"/>
        </w:rPr>
        <w:t>円</w:t>
      </w:r>
      <w:r>
        <w:rPr>
          <w:rFonts w:hint="eastAsia"/>
          <w:color w:val="0070C0"/>
        </w:rPr>
        <w:t>/</w:t>
      </w:r>
      <w:r>
        <w:rPr>
          <w:rFonts w:hint="eastAsia"/>
          <w:color w:val="0070C0"/>
        </w:rPr>
        <w:t>枚</w:t>
      </w:r>
    </w:p>
    <w:p w14:paraId="40E10316" w14:textId="77777777" w:rsidR="007B7713" w:rsidRPr="007B7713" w:rsidRDefault="007B7713" w:rsidP="007B7713">
      <w:pPr>
        <w:pStyle w:val="a3"/>
        <w:ind w:leftChars="100" w:left="210" w:firstLineChars="200" w:firstLine="420"/>
        <w:rPr>
          <w:color w:val="0070C0"/>
        </w:rPr>
      </w:pPr>
      <w:r>
        <w:rPr>
          <w:rFonts w:hint="eastAsia"/>
          <w:color w:val="0070C0"/>
        </w:rPr>
        <w:t>・腫瘍組織検体採取が発生した場合のそれに係る費用及び使用する薬剤費用の全額　など</w:t>
      </w:r>
    </w:p>
    <w:p w14:paraId="13403591" w14:textId="77777777" w:rsidR="00946AA7" w:rsidRPr="007E5ABD" w:rsidRDefault="00946AA7" w:rsidP="00A87D90">
      <w:pPr>
        <w:pStyle w:val="a3"/>
        <w:ind w:leftChars="700" w:left="1470"/>
        <w:rPr>
          <w:color w:val="FF0000"/>
        </w:rPr>
      </w:pPr>
    </w:p>
    <w:p w14:paraId="2153B599" w14:textId="77777777" w:rsidR="006B049C" w:rsidRDefault="006B049C" w:rsidP="00EA464E">
      <w:pPr>
        <w:pStyle w:val="a3"/>
        <w:numPr>
          <w:ilvl w:val="0"/>
          <w:numId w:val="2"/>
        </w:numPr>
        <w:ind w:leftChars="0"/>
      </w:pPr>
      <w:commentRangeStart w:id="10"/>
      <w:r>
        <w:rPr>
          <w:rFonts w:hint="eastAsia"/>
        </w:rPr>
        <w:t>生活保護者の組み入れについて</w:t>
      </w:r>
      <w:commentRangeEnd w:id="10"/>
      <w:r w:rsidR="007B7713">
        <w:rPr>
          <w:rStyle w:val="a8"/>
        </w:rPr>
        <w:commentReference w:id="10"/>
      </w:r>
    </w:p>
    <w:p w14:paraId="236A71B8" w14:textId="1DFA443C" w:rsidR="006B049C" w:rsidRPr="007B7713" w:rsidRDefault="007B7713" w:rsidP="007B7713">
      <w:pPr>
        <w:rPr>
          <w:color w:val="0070C0"/>
        </w:rPr>
      </w:pPr>
      <w:r>
        <w:rPr>
          <w:rFonts w:hint="eastAsia"/>
        </w:rPr>
        <w:t xml:space="preserve">　</w:t>
      </w:r>
      <w:r w:rsidR="008648ED">
        <w:rPr>
          <w:rFonts w:hint="eastAsia"/>
          <w:color w:val="0070C0"/>
        </w:rPr>
        <w:t xml:space="preserve">　　</w:t>
      </w:r>
      <w:r>
        <w:rPr>
          <w:rFonts w:hint="eastAsia"/>
          <w:color w:val="0070C0"/>
        </w:rPr>
        <w:t>・組み入れ不可</w:t>
      </w:r>
    </w:p>
    <w:p w14:paraId="45997018" w14:textId="77777777" w:rsidR="006207E7" w:rsidRPr="008648ED" w:rsidRDefault="006207E7" w:rsidP="006B049C">
      <w:pPr>
        <w:pStyle w:val="a3"/>
        <w:ind w:leftChars="0" w:left="825"/>
      </w:pPr>
    </w:p>
    <w:p w14:paraId="2A6E10CD" w14:textId="0D7BE023" w:rsidR="006B049C" w:rsidRDefault="00207492" w:rsidP="006B049C">
      <w:pPr>
        <w:pStyle w:val="a3"/>
        <w:numPr>
          <w:ilvl w:val="0"/>
          <w:numId w:val="2"/>
        </w:numPr>
        <w:ind w:leftChars="0"/>
      </w:pPr>
      <w:r>
        <w:rPr>
          <w:rFonts w:hint="eastAsia"/>
        </w:rPr>
        <w:t>観察期脱落症例費用の負担について（同意取得後、治験薬投与に至らなかった場合の費用）</w:t>
      </w:r>
    </w:p>
    <w:p w14:paraId="729EAC10" w14:textId="09CC4EA5" w:rsidR="007B7713" w:rsidRDefault="007B7713" w:rsidP="00EF5B1F">
      <w:pPr>
        <w:pStyle w:val="a3"/>
        <w:ind w:leftChars="393" w:left="1048" w:hangingChars="106" w:hanging="223"/>
      </w:pPr>
      <w:r>
        <w:rPr>
          <w:rFonts w:hint="eastAsia"/>
        </w:rPr>
        <w:t>研究費として</w:t>
      </w:r>
      <w:bookmarkStart w:id="11" w:name="_GoBack"/>
      <w:r w:rsidR="00F10D0E" w:rsidRPr="004A0E9B">
        <w:rPr>
          <w:rFonts w:hint="eastAsia"/>
          <w:color w:val="0070C0"/>
        </w:rPr>
        <w:t>5</w:t>
      </w:r>
      <w:r w:rsidRPr="004A0E9B">
        <w:rPr>
          <w:rFonts w:hint="eastAsia"/>
          <w:color w:val="0070C0"/>
        </w:rPr>
        <w:t>0,000</w:t>
      </w:r>
      <w:bookmarkEnd w:id="11"/>
      <w:r w:rsidR="00F10D0E" w:rsidRPr="007B7713">
        <w:rPr>
          <w:rFonts w:hint="eastAsia"/>
        </w:rPr>
        <w:t>円（税別）</w:t>
      </w:r>
      <w:r>
        <w:rPr>
          <w:rFonts w:hint="eastAsia"/>
        </w:rPr>
        <w:t>を支払う。</w:t>
      </w:r>
    </w:p>
    <w:p w14:paraId="31041DA5" w14:textId="148788C7" w:rsidR="00CE4CB0" w:rsidRDefault="00CE4CB0" w:rsidP="00CE4CB0">
      <w:r>
        <w:rPr>
          <w:rFonts w:hint="eastAsia"/>
        </w:rPr>
        <w:t xml:space="preserve">　　</w:t>
      </w:r>
    </w:p>
    <w:p w14:paraId="7CAAF74E" w14:textId="64FB68E4" w:rsidR="00207492" w:rsidRDefault="008648ED" w:rsidP="00CE4CB0">
      <w:r>
        <w:rPr>
          <w:rFonts w:hint="eastAsia"/>
        </w:rPr>
        <w:t>５．</w:t>
      </w:r>
      <w:r w:rsidR="00207492">
        <w:rPr>
          <w:rFonts w:hint="eastAsia"/>
        </w:rPr>
        <w:t>治験終了報告書提出後の必須文書保存費用</w:t>
      </w:r>
    </w:p>
    <w:p w14:paraId="1F300BF9" w14:textId="69A7B9EE" w:rsidR="00207492" w:rsidRPr="007B7713" w:rsidRDefault="00207492" w:rsidP="00CE4CB0">
      <w:r>
        <w:rPr>
          <w:rFonts w:hint="eastAsia"/>
        </w:rPr>
        <w:t xml:space="preserve">　　　　終了報告書提出時に別途覚書を締結する。</w:t>
      </w:r>
    </w:p>
    <w:sectPr w:rsidR="00207492" w:rsidRPr="007B7713" w:rsidSect="007B7713">
      <w:headerReference w:type="default" r:id="rId9"/>
      <w:footerReference w:type="default" r:id="rId10"/>
      <w:pgSz w:w="11906" w:h="16838"/>
      <w:pgMar w:top="1418" w:right="1191" w:bottom="1021" w:left="1191" w:header="737" w:footer="737" w:gutter="0"/>
      <w:cols w:space="425"/>
      <w:docGrid w:type="lines"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ikenjimu1" w:date="2021-05-25T14:53:00Z" w:initials="c">
    <w:p w14:paraId="2D4614BD" w14:textId="77777777" w:rsidR="00074247" w:rsidRDefault="00074247">
      <w:pPr>
        <w:pStyle w:val="a9"/>
      </w:pPr>
      <w:r>
        <w:rPr>
          <w:rStyle w:val="a8"/>
        </w:rPr>
        <w:annotationRef/>
      </w:r>
      <w:r>
        <w:rPr>
          <w:rFonts w:hint="eastAsia"/>
        </w:rPr>
        <w:t>こちらからご連絡した整理番号を必ず記載願います。</w:t>
      </w:r>
    </w:p>
  </w:comment>
  <w:comment w:id="1" w:author="chikenjimu1" w:date="2021-05-25T14:54:00Z" w:initials="c">
    <w:p w14:paraId="74965F43" w14:textId="77777777" w:rsidR="00074247" w:rsidRDefault="00074247">
      <w:pPr>
        <w:pStyle w:val="a9"/>
      </w:pPr>
      <w:r>
        <w:rPr>
          <w:rStyle w:val="a8"/>
        </w:rPr>
        <w:annotationRef/>
      </w:r>
      <w:r>
        <w:rPr>
          <w:rFonts w:hint="eastAsia"/>
        </w:rPr>
        <w:t>資料</w:t>
      </w:r>
      <w:r>
        <w:rPr>
          <w:rFonts w:hint="eastAsia"/>
        </w:rPr>
        <w:t>F</w:t>
      </w:r>
      <w:r>
        <w:rPr>
          <w:rFonts w:hint="eastAsia"/>
        </w:rPr>
        <w:t>の内容が</w:t>
      </w:r>
      <w:r>
        <w:rPr>
          <w:rFonts w:hint="eastAsia"/>
        </w:rPr>
        <w:t>FIX</w:t>
      </w:r>
      <w:r>
        <w:rPr>
          <w:rFonts w:hint="eastAsia"/>
        </w:rPr>
        <w:t>したお日にちを記載願います。</w:t>
      </w:r>
    </w:p>
  </w:comment>
  <w:comment w:id="2" w:author="chikenjimu1" w:date="2021-05-25T16:37:00Z" w:initials="c">
    <w:p w14:paraId="3A7C410A" w14:textId="30B10853" w:rsidR="0095166C" w:rsidRDefault="0095166C">
      <w:pPr>
        <w:pStyle w:val="a9"/>
      </w:pPr>
      <w:r>
        <w:rPr>
          <w:rStyle w:val="a8"/>
        </w:rPr>
        <w:annotationRef/>
      </w:r>
      <w:r>
        <w:rPr>
          <w:rFonts w:hint="eastAsia"/>
        </w:rPr>
        <w:t>こちらに記載されている項目は削除しないでください。</w:t>
      </w:r>
    </w:p>
    <w:p w14:paraId="129920D6" w14:textId="7E35CF19" w:rsidR="0095166C" w:rsidRDefault="0095166C">
      <w:pPr>
        <w:pStyle w:val="a9"/>
      </w:pPr>
      <w:r>
        <w:rPr>
          <w:rFonts w:hint="eastAsia"/>
        </w:rPr>
        <w:t>インタビューシートの「資料</w:t>
      </w:r>
      <w:r>
        <w:rPr>
          <w:rFonts w:hint="eastAsia"/>
        </w:rPr>
        <w:t>F</w:t>
      </w:r>
      <w:r>
        <w:rPr>
          <w:rFonts w:hint="eastAsia"/>
        </w:rPr>
        <w:t>に記載」となっている項目は</w:t>
      </w:r>
      <w:r w:rsidR="004A0E9B">
        <w:rPr>
          <w:rFonts w:hint="eastAsia"/>
        </w:rPr>
        <w:t>該当ありなしに関わらず</w:t>
      </w:r>
      <w:r>
        <w:rPr>
          <w:rFonts w:hint="eastAsia"/>
        </w:rPr>
        <w:t>全て記載願います。</w:t>
      </w:r>
    </w:p>
  </w:comment>
  <w:comment w:id="3" w:author="chikenjimu1" w:date="2021-05-25T15:03:00Z" w:initials="c">
    <w:p w14:paraId="47D18DEB" w14:textId="77777777" w:rsidR="009204BD" w:rsidRDefault="009204BD">
      <w:pPr>
        <w:pStyle w:val="a9"/>
      </w:pPr>
      <w:r>
        <w:rPr>
          <w:rStyle w:val="a8"/>
        </w:rPr>
        <w:annotationRef/>
      </w:r>
      <w:r>
        <w:rPr>
          <w:rFonts w:hint="eastAsia"/>
        </w:rPr>
        <w:t>当院では、</w:t>
      </w:r>
      <w:r>
        <w:rPr>
          <w:rFonts w:hint="eastAsia"/>
        </w:rPr>
        <w:t>10,000</w:t>
      </w:r>
      <w:r>
        <w:rPr>
          <w:rFonts w:hint="eastAsia"/>
        </w:rPr>
        <w:t>円</w:t>
      </w:r>
      <w:r>
        <w:rPr>
          <w:rFonts w:hint="eastAsia"/>
        </w:rPr>
        <w:t>/1</w:t>
      </w:r>
      <w:r>
        <w:rPr>
          <w:rFonts w:hint="eastAsia"/>
        </w:rPr>
        <w:t>回としております。</w:t>
      </w:r>
    </w:p>
  </w:comment>
  <w:comment w:id="4" w:author="chikenjimu1" w:date="2021-05-25T15:04:00Z" w:initials="c">
    <w:p w14:paraId="4D3E3E85" w14:textId="77777777" w:rsidR="009204BD" w:rsidRPr="009204BD" w:rsidRDefault="009204BD">
      <w:pPr>
        <w:pStyle w:val="a9"/>
      </w:pPr>
      <w:r>
        <w:rPr>
          <w:rStyle w:val="a8"/>
        </w:rPr>
        <w:annotationRef/>
      </w:r>
      <w:r>
        <w:rPr>
          <w:rStyle w:val="a8"/>
        </w:rPr>
        <w:annotationRef/>
      </w:r>
      <w:r>
        <w:rPr>
          <w:rFonts w:hint="eastAsia"/>
        </w:rPr>
        <w:t>適応範囲を記載願います。</w:t>
      </w:r>
    </w:p>
  </w:comment>
  <w:comment w:id="5" w:author="Watanabe Tatsurou" w:date="2022-06-03T10:20:00Z" w:initials="WT">
    <w:p w14:paraId="7156E2C6" w14:textId="55594DFB" w:rsidR="004A0E9B" w:rsidRPr="004A0E9B" w:rsidRDefault="004A0E9B">
      <w:pPr>
        <w:pStyle w:val="a9"/>
        <w:rPr>
          <w:rFonts w:hint="eastAsia"/>
          <w:color w:val="FF0000"/>
        </w:rPr>
      </w:pPr>
      <w:r>
        <w:rPr>
          <w:rStyle w:val="a8"/>
        </w:rPr>
        <w:annotationRef/>
      </w:r>
      <w:r w:rsidRPr="000F0BD7">
        <w:rPr>
          <w:rFonts w:hint="eastAsia"/>
          <w:color w:val="FF0000"/>
        </w:rPr>
        <w:t>以下、青字部分は記載内容の変更可能ですが、支払い</w:t>
      </w:r>
      <w:r>
        <w:rPr>
          <w:rFonts w:hint="eastAsia"/>
          <w:color w:val="FF0000"/>
        </w:rPr>
        <w:t>対象</w:t>
      </w:r>
      <w:r w:rsidRPr="000F0BD7">
        <w:rPr>
          <w:rFonts w:hint="eastAsia"/>
          <w:color w:val="FF0000"/>
        </w:rPr>
        <w:t>ではない・該当しない等でも削除せず、その旨を記載願います。</w:t>
      </w:r>
    </w:p>
  </w:comment>
  <w:comment w:id="6" w:author="chikenjimu1" w:date="2021-05-25T15:06:00Z" w:initials="c">
    <w:p w14:paraId="31E82854" w14:textId="13E63ED4" w:rsidR="009204BD" w:rsidRPr="009204BD" w:rsidRDefault="009204BD" w:rsidP="009204BD">
      <w:r>
        <w:rPr>
          <w:rStyle w:val="a8"/>
        </w:rPr>
        <w:annotationRef/>
      </w:r>
      <w:r w:rsidRPr="009204BD">
        <w:rPr>
          <w:rFonts w:hint="eastAsia"/>
        </w:rPr>
        <w:t>該当しない項目は、</w:t>
      </w:r>
      <w:r w:rsidR="0095166C">
        <w:rPr>
          <w:rFonts w:hint="eastAsia"/>
        </w:rPr>
        <w:t>削除せず「</w:t>
      </w:r>
      <w:r w:rsidRPr="009204BD">
        <w:rPr>
          <w:rFonts w:hint="eastAsia"/>
        </w:rPr>
        <w:t>該当なし</w:t>
      </w:r>
      <w:r w:rsidR="0095166C">
        <w:rPr>
          <w:rFonts w:hint="eastAsia"/>
        </w:rPr>
        <w:t>」</w:t>
      </w:r>
      <w:r w:rsidRPr="009204BD">
        <w:rPr>
          <w:rFonts w:hint="eastAsia"/>
        </w:rPr>
        <w:t>と記載してください。</w:t>
      </w:r>
    </w:p>
  </w:comment>
  <w:comment w:id="7" w:author="chikenjimu1" w:date="2021-05-25T15:13:00Z" w:initials="c">
    <w:p w14:paraId="325FFF06" w14:textId="37CA6853" w:rsidR="00377896" w:rsidRDefault="00377896">
      <w:pPr>
        <w:pStyle w:val="a9"/>
      </w:pPr>
      <w:r>
        <w:rPr>
          <w:rStyle w:val="a8"/>
        </w:rPr>
        <w:annotationRef/>
      </w:r>
      <w:r>
        <w:rPr>
          <w:rFonts w:hint="eastAsia"/>
        </w:rPr>
        <w:t>被験者さんの負担を軽減するためにお支払いをお願いしております。</w:t>
      </w:r>
      <w:r w:rsidR="004A0E9B">
        <w:rPr>
          <w:rFonts w:hint="eastAsia"/>
        </w:rPr>
        <w:t>お支払いできない場合はその旨を記載願います。</w:t>
      </w:r>
    </w:p>
  </w:comment>
  <w:comment w:id="8" w:author="chikenjimu1" w:date="2021-05-25T15:42:00Z" w:initials="c">
    <w:p w14:paraId="27C76139" w14:textId="77777777" w:rsidR="007B7713" w:rsidRDefault="007B7713">
      <w:pPr>
        <w:pStyle w:val="a9"/>
      </w:pPr>
      <w:r>
        <w:rPr>
          <w:rStyle w:val="a8"/>
        </w:rPr>
        <w:annotationRef/>
      </w:r>
      <w:r>
        <w:rPr>
          <w:rFonts w:hint="eastAsia"/>
        </w:rPr>
        <w:t>スケジュールをこのような表にしていただいても構いません。</w:t>
      </w:r>
    </w:p>
  </w:comment>
  <w:comment w:id="9" w:author="chikenjimu1" w:date="2021-05-25T15:53:00Z" w:initials="c">
    <w:p w14:paraId="26E98B98" w14:textId="1B5D210E" w:rsidR="007B7713" w:rsidRDefault="007B7713">
      <w:pPr>
        <w:pStyle w:val="a9"/>
      </w:pPr>
      <w:r>
        <w:rPr>
          <w:rStyle w:val="a8"/>
        </w:rPr>
        <w:annotationRef/>
      </w:r>
      <w:r>
        <w:rPr>
          <w:rFonts w:hint="eastAsia"/>
        </w:rPr>
        <w:t>実施計画書に規定されている入院費用の負担の範囲を記載願います。</w:t>
      </w:r>
    </w:p>
  </w:comment>
  <w:comment w:id="10" w:author="chikenjimu1" w:date="2021-05-25T15:59:00Z" w:initials="c">
    <w:p w14:paraId="6C658DD4" w14:textId="77777777" w:rsidR="007B7713" w:rsidRDefault="007B7713">
      <w:pPr>
        <w:pStyle w:val="a9"/>
      </w:pPr>
      <w:r>
        <w:rPr>
          <w:rStyle w:val="a8"/>
        </w:rPr>
        <w:annotationRef/>
      </w:r>
      <w:r>
        <w:rPr>
          <w:rFonts w:hint="eastAsia"/>
        </w:rPr>
        <w:t>経費を負担する場合は記載願います。</w:t>
      </w:r>
    </w:p>
    <w:p w14:paraId="0EFEF7ED" w14:textId="77777777" w:rsidR="007B7713" w:rsidRDefault="007B7713">
      <w:pPr>
        <w:pStyle w:val="a9"/>
      </w:pPr>
      <w:r>
        <w:rPr>
          <w:rFonts w:hint="eastAsia"/>
        </w:rPr>
        <w:t>しない場合は、例のように組み入れ不可と記載願います。</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4614BD" w15:done="0"/>
  <w15:commentEx w15:paraId="74965F43" w15:done="0"/>
  <w15:commentEx w15:paraId="129920D6" w15:done="0"/>
  <w15:commentEx w15:paraId="47D18DEB" w15:done="0"/>
  <w15:commentEx w15:paraId="4D3E3E85" w15:done="0"/>
  <w15:commentEx w15:paraId="7156E2C6" w15:done="0"/>
  <w15:commentEx w15:paraId="31E82854" w15:done="0"/>
  <w15:commentEx w15:paraId="325FFF06" w15:done="0"/>
  <w15:commentEx w15:paraId="27C76139" w15:done="0"/>
  <w15:commentEx w15:paraId="26E98B98" w15:done="0"/>
  <w15:commentEx w15:paraId="0EFEF7E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6B3F9" w14:textId="77777777" w:rsidR="00C915D1" w:rsidRDefault="00C915D1" w:rsidP="00DF160B">
      <w:r>
        <w:separator/>
      </w:r>
    </w:p>
  </w:endnote>
  <w:endnote w:type="continuationSeparator" w:id="0">
    <w:p w14:paraId="6569D7BF" w14:textId="77777777" w:rsidR="00C915D1" w:rsidRDefault="00C915D1" w:rsidP="00DF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4D03" w14:textId="77777777" w:rsidR="007E5ABD" w:rsidRPr="00040FE9" w:rsidRDefault="007E5ABD" w:rsidP="007E5ABD">
    <w:pPr>
      <w:pStyle w:val="a6"/>
      <w:ind w:firstLineChars="3800" w:firstLine="6840"/>
      <w:rPr>
        <w:color w:val="808080" w:themeColor="background1" w:themeShade="80"/>
        <w:sz w:val="18"/>
        <w:szCs w:val="18"/>
      </w:rPr>
    </w:pPr>
    <w:r w:rsidRPr="00040FE9">
      <w:rPr>
        <w:rFonts w:hint="eastAsia"/>
        <w:color w:val="808080" w:themeColor="background1" w:themeShade="80"/>
        <w:sz w:val="18"/>
        <w:szCs w:val="18"/>
      </w:rPr>
      <w:t>聖マリアンナ</w:t>
    </w:r>
    <w:r w:rsidR="00946AA7">
      <w:rPr>
        <w:rFonts w:hint="eastAsia"/>
        <w:color w:val="808080" w:themeColor="background1" w:themeShade="80"/>
        <w:sz w:val="18"/>
        <w:szCs w:val="18"/>
      </w:rPr>
      <w:t>2019</w:t>
    </w:r>
    <w:r w:rsidRPr="00040FE9">
      <w:rPr>
        <w:rFonts w:hint="eastAsia"/>
        <w:color w:val="808080" w:themeColor="background1" w:themeShade="80"/>
        <w:sz w:val="18"/>
        <w:szCs w:val="18"/>
      </w:rPr>
      <w:t>年</w:t>
    </w:r>
    <w:r w:rsidR="00CE4CB0">
      <w:rPr>
        <w:rFonts w:hint="eastAsia"/>
        <w:color w:val="808080" w:themeColor="background1" w:themeShade="80"/>
        <w:sz w:val="18"/>
        <w:szCs w:val="18"/>
      </w:rPr>
      <w:t>8</w:t>
    </w:r>
    <w:r w:rsidRPr="00040FE9">
      <w:rPr>
        <w:rFonts w:hint="eastAsia"/>
        <w:color w:val="808080" w:themeColor="background1" w:themeShade="80"/>
        <w:sz w:val="18"/>
        <w:szCs w:val="18"/>
      </w:rPr>
      <w:t>月版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C27EA" w14:textId="77777777" w:rsidR="00C915D1" w:rsidRDefault="00C915D1" w:rsidP="00DF160B">
      <w:r>
        <w:separator/>
      </w:r>
    </w:p>
  </w:footnote>
  <w:footnote w:type="continuationSeparator" w:id="0">
    <w:p w14:paraId="1C5272BD" w14:textId="77777777" w:rsidR="00C915D1" w:rsidRDefault="00C915D1" w:rsidP="00DF16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F90B9" w14:textId="77777777" w:rsidR="00D532BB" w:rsidRPr="00D532BB" w:rsidRDefault="00D532BB">
    <w:pPr>
      <w:pStyle w:val="a4"/>
      <w:rPr>
        <w:color w:val="808080" w:themeColor="background1" w:themeShade="80"/>
        <w:sz w:val="18"/>
        <w:szCs w:val="18"/>
      </w:rPr>
    </w:pPr>
    <w:r>
      <w:rPr>
        <w:rFonts w:hint="eastAsia"/>
      </w:rPr>
      <w:t xml:space="preserve">　　　　　　　　　　　　　　　　　　　　　　　　　　　　　　　　　　　　　　　　　</w:t>
    </w:r>
    <w:r w:rsidRPr="00D532BB">
      <w:rPr>
        <w:rFonts w:hint="eastAsia"/>
        <w:color w:val="808080" w:themeColor="background1" w:themeShade="80"/>
        <w:sz w:val="18"/>
        <w:szCs w:val="18"/>
      </w:rPr>
      <w:t>資料</w:t>
    </w:r>
    <w:r w:rsidRPr="00D532BB">
      <w:rPr>
        <w:rFonts w:hint="eastAsia"/>
        <w:color w:val="808080" w:themeColor="background1" w:themeShade="80"/>
        <w:sz w:val="18"/>
        <w:szCs w:val="18"/>
      </w:rPr>
      <w:t>F</w:t>
    </w:r>
    <w:r w:rsidRPr="00D532BB">
      <w:rPr>
        <w:rFonts w:hint="eastAsia"/>
        <w:color w:val="808080" w:themeColor="background1" w:themeShade="80"/>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428F"/>
    <w:multiLevelType w:val="hybridMultilevel"/>
    <w:tmpl w:val="ECC273BA"/>
    <w:lvl w:ilvl="0" w:tplc="EA0C673C">
      <w:start w:val="1"/>
      <w:numFmt w:val="decimalFullWidth"/>
      <w:lvlText w:val="%1．"/>
      <w:lvlJc w:val="left"/>
      <w:pPr>
        <w:ind w:left="420" w:hanging="420"/>
      </w:pPr>
      <w:rPr>
        <w:rFonts w:hint="default"/>
      </w:rPr>
    </w:lvl>
    <w:lvl w:ilvl="1" w:tplc="1BEA68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E3E1D"/>
    <w:multiLevelType w:val="hybridMultilevel"/>
    <w:tmpl w:val="84F0745E"/>
    <w:lvl w:ilvl="0" w:tplc="AF34E3EC">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8104F97"/>
    <w:multiLevelType w:val="hybridMultilevel"/>
    <w:tmpl w:val="84F0745E"/>
    <w:lvl w:ilvl="0" w:tplc="AF34E3EC">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3F9D2AEB"/>
    <w:multiLevelType w:val="hybridMultilevel"/>
    <w:tmpl w:val="8AAA29E6"/>
    <w:lvl w:ilvl="0" w:tplc="1BEA68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kenjimu1">
    <w15:presenceInfo w15:providerId="None" w15:userId="chikenjimu1"/>
  </w15:person>
  <w15:person w15:author="Watanabe Tatsurou">
    <w15:presenceInfo w15:providerId="Windows Live" w15:userId="89ba8f26b47fa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332A"/>
    <w:rsid w:val="00040B3D"/>
    <w:rsid w:val="00040FE9"/>
    <w:rsid w:val="00074247"/>
    <w:rsid w:val="00081CC6"/>
    <w:rsid w:val="000A78C5"/>
    <w:rsid w:val="000C43AE"/>
    <w:rsid w:val="000C59BC"/>
    <w:rsid w:val="000E0DAC"/>
    <w:rsid w:val="000F5B8D"/>
    <w:rsid w:val="00120831"/>
    <w:rsid w:val="001733A7"/>
    <w:rsid w:val="0017381C"/>
    <w:rsid w:val="001A279E"/>
    <w:rsid w:val="00207492"/>
    <w:rsid w:val="00311824"/>
    <w:rsid w:val="00316792"/>
    <w:rsid w:val="00334370"/>
    <w:rsid w:val="003368A6"/>
    <w:rsid w:val="00340DBC"/>
    <w:rsid w:val="00362F22"/>
    <w:rsid w:val="00377896"/>
    <w:rsid w:val="003B63D6"/>
    <w:rsid w:val="003C37F3"/>
    <w:rsid w:val="003D5D25"/>
    <w:rsid w:val="00414A3C"/>
    <w:rsid w:val="00451C61"/>
    <w:rsid w:val="004A0E9B"/>
    <w:rsid w:val="004B59DF"/>
    <w:rsid w:val="005602DF"/>
    <w:rsid w:val="00565007"/>
    <w:rsid w:val="00595F0B"/>
    <w:rsid w:val="006207E7"/>
    <w:rsid w:val="00650E37"/>
    <w:rsid w:val="00651BA6"/>
    <w:rsid w:val="00654448"/>
    <w:rsid w:val="0068670E"/>
    <w:rsid w:val="006B049C"/>
    <w:rsid w:val="006B15E6"/>
    <w:rsid w:val="006C784A"/>
    <w:rsid w:val="006E330C"/>
    <w:rsid w:val="00716D15"/>
    <w:rsid w:val="00771080"/>
    <w:rsid w:val="007B7475"/>
    <w:rsid w:val="007B7713"/>
    <w:rsid w:val="007E5ABD"/>
    <w:rsid w:val="00812E40"/>
    <w:rsid w:val="00861E20"/>
    <w:rsid w:val="008648ED"/>
    <w:rsid w:val="008B3153"/>
    <w:rsid w:val="009204BD"/>
    <w:rsid w:val="00946AA7"/>
    <w:rsid w:val="0095166C"/>
    <w:rsid w:val="009F67BC"/>
    <w:rsid w:val="00A02975"/>
    <w:rsid w:val="00A20A15"/>
    <w:rsid w:val="00A3332A"/>
    <w:rsid w:val="00A87D90"/>
    <w:rsid w:val="00AD3A1C"/>
    <w:rsid w:val="00B44733"/>
    <w:rsid w:val="00B9257C"/>
    <w:rsid w:val="00BA2AA4"/>
    <w:rsid w:val="00BC19A7"/>
    <w:rsid w:val="00BC604E"/>
    <w:rsid w:val="00C113F9"/>
    <w:rsid w:val="00C915D1"/>
    <w:rsid w:val="00CE4CB0"/>
    <w:rsid w:val="00D532BB"/>
    <w:rsid w:val="00D95E83"/>
    <w:rsid w:val="00DF160B"/>
    <w:rsid w:val="00E74021"/>
    <w:rsid w:val="00E81C59"/>
    <w:rsid w:val="00E87E91"/>
    <w:rsid w:val="00EA464E"/>
    <w:rsid w:val="00EC556D"/>
    <w:rsid w:val="00ED199D"/>
    <w:rsid w:val="00EE5E8F"/>
    <w:rsid w:val="00EF5B1F"/>
    <w:rsid w:val="00F10D0E"/>
    <w:rsid w:val="00F52403"/>
    <w:rsid w:val="00F53599"/>
    <w:rsid w:val="00F55296"/>
    <w:rsid w:val="00F91280"/>
    <w:rsid w:val="00FC35EC"/>
    <w:rsid w:val="00FD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9DEE9B"/>
  <w15:docId w15:val="{21B93324-FF78-4302-BC35-CDBD8FCA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D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32A"/>
    <w:pPr>
      <w:ind w:leftChars="400" w:left="840"/>
    </w:pPr>
  </w:style>
  <w:style w:type="paragraph" w:styleId="a4">
    <w:name w:val="header"/>
    <w:basedOn w:val="a"/>
    <w:link w:val="a5"/>
    <w:uiPriority w:val="99"/>
    <w:unhideWhenUsed/>
    <w:rsid w:val="00DF160B"/>
    <w:pPr>
      <w:tabs>
        <w:tab w:val="center" w:pos="4252"/>
        <w:tab w:val="right" w:pos="8504"/>
      </w:tabs>
      <w:snapToGrid w:val="0"/>
    </w:pPr>
  </w:style>
  <w:style w:type="character" w:customStyle="1" w:styleId="a5">
    <w:name w:val="ヘッダー (文字)"/>
    <w:basedOn w:val="a0"/>
    <w:link w:val="a4"/>
    <w:uiPriority w:val="99"/>
    <w:rsid w:val="00DF160B"/>
  </w:style>
  <w:style w:type="paragraph" w:styleId="a6">
    <w:name w:val="footer"/>
    <w:basedOn w:val="a"/>
    <w:link w:val="a7"/>
    <w:uiPriority w:val="99"/>
    <w:unhideWhenUsed/>
    <w:rsid w:val="00DF160B"/>
    <w:pPr>
      <w:tabs>
        <w:tab w:val="center" w:pos="4252"/>
        <w:tab w:val="right" w:pos="8504"/>
      </w:tabs>
      <w:snapToGrid w:val="0"/>
    </w:pPr>
  </w:style>
  <w:style w:type="character" w:customStyle="1" w:styleId="a7">
    <w:name w:val="フッター (文字)"/>
    <w:basedOn w:val="a0"/>
    <w:link w:val="a6"/>
    <w:uiPriority w:val="99"/>
    <w:rsid w:val="00DF160B"/>
  </w:style>
  <w:style w:type="character" w:styleId="a8">
    <w:name w:val="annotation reference"/>
    <w:basedOn w:val="a0"/>
    <w:uiPriority w:val="99"/>
    <w:semiHidden/>
    <w:unhideWhenUsed/>
    <w:rsid w:val="00074247"/>
    <w:rPr>
      <w:sz w:val="18"/>
      <w:szCs w:val="18"/>
    </w:rPr>
  </w:style>
  <w:style w:type="paragraph" w:styleId="a9">
    <w:name w:val="annotation text"/>
    <w:basedOn w:val="a"/>
    <w:link w:val="aa"/>
    <w:uiPriority w:val="99"/>
    <w:semiHidden/>
    <w:unhideWhenUsed/>
    <w:rsid w:val="00074247"/>
    <w:pPr>
      <w:jc w:val="left"/>
    </w:pPr>
  </w:style>
  <w:style w:type="character" w:customStyle="1" w:styleId="aa">
    <w:name w:val="コメント文字列 (文字)"/>
    <w:basedOn w:val="a0"/>
    <w:link w:val="a9"/>
    <w:uiPriority w:val="99"/>
    <w:semiHidden/>
    <w:rsid w:val="00074247"/>
  </w:style>
  <w:style w:type="paragraph" w:styleId="ab">
    <w:name w:val="annotation subject"/>
    <w:basedOn w:val="a9"/>
    <w:next w:val="a9"/>
    <w:link w:val="ac"/>
    <w:uiPriority w:val="99"/>
    <w:semiHidden/>
    <w:unhideWhenUsed/>
    <w:rsid w:val="00074247"/>
    <w:rPr>
      <w:b/>
      <w:bCs/>
    </w:rPr>
  </w:style>
  <w:style w:type="character" w:customStyle="1" w:styleId="ac">
    <w:name w:val="コメント内容 (文字)"/>
    <w:basedOn w:val="aa"/>
    <w:link w:val="ab"/>
    <w:uiPriority w:val="99"/>
    <w:semiHidden/>
    <w:rsid w:val="00074247"/>
    <w:rPr>
      <w:b/>
      <w:bCs/>
    </w:rPr>
  </w:style>
  <w:style w:type="paragraph" w:styleId="ad">
    <w:name w:val="Balloon Text"/>
    <w:basedOn w:val="a"/>
    <w:link w:val="ae"/>
    <w:uiPriority w:val="99"/>
    <w:semiHidden/>
    <w:unhideWhenUsed/>
    <w:rsid w:val="000742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4247"/>
    <w:rPr>
      <w:rFonts w:asciiTheme="majorHAnsi" w:eastAsiaTheme="majorEastAsia" w:hAnsiTheme="majorHAnsi" w:cstheme="majorBidi"/>
      <w:sz w:val="18"/>
      <w:szCs w:val="18"/>
    </w:rPr>
  </w:style>
  <w:style w:type="table" w:styleId="af">
    <w:name w:val="Table Grid"/>
    <w:basedOn w:val="a1"/>
    <w:uiPriority w:val="59"/>
    <w:rsid w:val="007B7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9479">
      <w:bodyDiv w:val="1"/>
      <w:marLeft w:val="0"/>
      <w:marRight w:val="0"/>
      <w:marTop w:val="0"/>
      <w:marBottom w:val="0"/>
      <w:divBdr>
        <w:top w:val="none" w:sz="0" w:space="0" w:color="auto"/>
        <w:left w:val="none" w:sz="0" w:space="0" w:color="auto"/>
        <w:bottom w:val="none" w:sz="0" w:space="0" w:color="auto"/>
        <w:right w:val="none" w:sz="0" w:space="0" w:color="auto"/>
      </w:divBdr>
    </w:div>
    <w:div w:id="18641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聖マリ</dc:creator>
  <cp:keywords/>
  <dc:description/>
  <cp:lastModifiedBy>Watanabe Tatsurou</cp:lastModifiedBy>
  <cp:revision>4</cp:revision>
  <cp:lastPrinted>2022-02-02T03:20:00Z</cp:lastPrinted>
  <dcterms:created xsi:type="dcterms:W3CDTF">2022-06-03T01:18:00Z</dcterms:created>
  <dcterms:modified xsi:type="dcterms:W3CDTF">2022-06-03T01:22:00Z</dcterms:modified>
</cp:coreProperties>
</file>